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CDF4" w14:textId="77777777" w:rsidR="00AB2634" w:rsidRDefault="00F222F3">
      <w:pPr>
        <w:pStyle w:val="PMAbsender"/>
        <w:rPr>
          <w:noProof/>
        </w:rPr>
      </w:pPr>
      <w:r>
        <w:t xml:space="preserve">0454 / </w:t>
      </w:r>
      <w:r>
        <w:fldChar w:fldCharType="begin"/>
      </w:r>
      <w:r>
        <w:instrText xml:space="preserve"> DATE  \@ "d. MMMM yyyy"  \* MERGEFORMAT </w:instrText>
      </w:r>
      <w:r>
        <w:fldChar w:fldCharType="separate"/>
      </w:r>
      <w:r w:rsidR="008F6988">
        <w:rPr>
          <w:noProof/>
        </w:rPr>
        <w:t>17. Juni 2020</w:t>
      </w:r>
      <w:r>
        <w:rPr>
          <w:noProof/>
        </w:rPr>
        <w:fldChar w:fldCharType="end"/>
      </w:r>
    </w:p>
    <w:p w14:paraId="7C54F77B" w14:textId="77777777" w:rsidR="00AB2634" w:rsidRDefault="00F222F3">
      <w:pPr>
        <w:pStyle w:val="PMAbsender"/>
      </w:pPr>
      <w:r>
        <w:br/>
        <w:t>Pressemitteilung des Ersten Parlamentarischen Geschäftsführers, Jan Korte</w:t>
      </w:r>
    </w:p>
    <w:p w14:paraId="62A734F9" w14:textId="77777777" w:rsidR="00AB2634" w:rsidRDefault="00F222F3">
      <w:pPr>
        <w:spacing w:after="120" w:line="240" w:lineRule="auto"/>
        <w:jc w:val="both"/>
        <w:rPr>
          <w:rFonts w:cs="Arial"/>
          <w:spacing w:val="-10"/>
          <w:sz w:val="48"/>
          <w:szCs w:val="48"/>
        </w:rPr>
      </w:pPr>
      <w:r>
        <w:t xml:space="preserve"> </w:t>
      </w:r>
      <w:r>
        <w:rPr>
          <w:rFonts w:cs="Arial"/>
          <w:spacing w:val="-10"/>
          <w:sz w:val="48"/>
          <w:szCs w:val="48"/>
        </w:rPr>
        <w:t>DIE LINKE vom 17. bis 19. Juni 2020 im Plenum</w:t>
      </w:r>
    </w:p>
    <w:p w14:paraId="43A82812" w14:textId="77777777" w:rsidR="00AB2634" w:rsidRDefault="00F222F3">
      <w:pPr>
        <w:spacing w:after="120" w:line="240" w:lineRule="auto"/>
        <w:jc w:val="both"/>
        <w:rPr>
          <w:rFonts w:cs="Arial"/>
          <w:szCs w:val="22"/>
        </w:rPr>
      </w:pPr>
      <w:r>
        <w:rPr>
          <w:rFonts w:cs="Arial"/>
          <w:szCs w:val="22"/>
        </w:rPr>
        <w:t xml:space="preserve">Der Bundestag wird sich in der laufenden Sitzungswoche mit folgenden parlamentarischen Initiativen der Fraktion DIE LINKE beschäftigen: </w:t>
      </w:r>
    </w:p>
    <w:p w14:paraId="25161ECC" w14:textId="77777777" w:rsidR="00AB2634" w:rsidRDefault="00F222F3">
      <w:r>
        <w:t>Die Fraktion DIE LINKE hat eine Aktuelle Stunde beantragt zum Thema „Lobbyismus – Transparenz bei möglicher Einflussnah</w:t>
      </w:r>
      <w:r>
        <w:t>me von Unternehmen auf Mitglieder der Bundesregierung und des Bundestages herstellen“.</w:t>
      </w:r>
    </w:p>
    <w:p w14:paraId="5CA82CEF" w14:textId="77777777" w:rsidR="00AB2634" w:rsidRDefault="00AB2634">
      <w:pPr>
        <w:pStyle w:val="StandardWeb"/>
        <w:shd w:val="clear" w:color="auto" w:fill="FFFFFF"/>
        <w:spacing w:before="120" w:beforeAutospacing="0" w:after="0" w:afterAutospacing="0"/>
        <w:rPr>
          <w:rFonts w:ascii="CorpoS" w:hAnsi="CorpoS" w:cs="Arial"/>
          <w:bCs/>
          <w:sz w:val="22"/>
          <w:szCs w:val="22"/>
        </w:rPr>
      </w:pPr>
    </w:p>
    <w:p w14:paraId="3AD0A8D6" w14:textId="77777777" w:rsidR="00AB2634" w:rsidRDefault="00F222F3">
      <w:pPr>
        <w:rPr>
          <w:b/>
          <w:u w:val="single"/>
        </w:rPr>
      </w:pPr>
      <w:r>
        <w:rPr>
          <w:b/>
          <w:u w:val="single"/>
        </w:rPr>
        <w:t>Mittwoch, 17. Juni 2020</w:t>
      </w:r>
    </w:p>
    <w:p w14:paraId="71E9F5AD" w14:textId="77777777" w:rsidR="00AB2634" w:rsidRDefault="00F222F3">
      <w:pPr>
        <w:spacing w:before="120"/>
        <w:rPr>
          <w:b/>
          <w:lang w:val="en-GB"/>
        </w:rPr>
      </w:pPr>
      <w:r>
        <w:rPr>
          <w:b/>
          <w:lang w:val="en-GB"/>
        </w:rPr>
        <w:t xml:space="preserve">TOP 21 </w:t>
      </w:r>
      <w:proofErr w:type="spellStart"/>
      <w:r>
        <w:rPr>
          <w:b/>
          <w:lang w:val="en-GB"/>
        </w:rPr>
        <w:t>Antrag</w:t>
      </w:r>
      <w:proofErr w:type="spellEnd"/>
      <w:r>
        <w:rPr>
          <w:b/>
          <w:lang w:val="en-GB"/>
        </w:rPr>
        <w:t xml:space="preserve"> “</w:t>
      </w:r>
      <w:proofErr w:type="spellStart"/>
      <w:r>
        <w:rPr>
          <w:b/>
          <w:lang w:val="en-GB"/>
        </w:rPr>
        <w:t>Gesetzlichen</w:t>
      </w:r>
      <w:proofErr w:type="spellEnd"/>
      <w:r>
        <w:rPr>
          <w:b/>
          <w:lang w:val="en-GB"/>
        </w:rPr>
        <w:t xml:space="preserve"> </w:t>
      </w:r>
      <w:proofErr w:type="spellStart"/>
      <w:r>
        <w:rPr>
          <w:b/>
          <w:lang w:val="en-GB"/>
        </w:rPr>
        <w:t>Mindestlohn</w:t>
      </w:r>
      <w:proofErr w:type="spellEnd"/>
      <w:r>
        <w:rPr>
          <w:b/>
          <w:lang w:val="en-GB"/>
        </w:rPr>
        <w:t xml:space="preserve"> in </w:t>
      </w:r>
      <w:proofErr w:type="spellStart"/>
      <w:r>
        <w:rPr>
          <w:b/>
          <w:lang w:val="en-GB"/>
        </w:rPr>
        <w:t>einmaligem</w:t>
      </w:r>
      <w:proofErr w:type="spellEnd"/>
      <w:r>
        <w:rPr>
          <w:b/>
          <w:lang w:val="en-GB"/>
        </w:rPr>
        <w:t xml:space="preserve"> Schritt auf 12 Euro </w:t>
      </w:r>
      <w:proofErr w:type="spellStart"/>
      <w:r>
        <w:rPr>
          <w:b/>
          <w:lang w:val="en-GB"/>
        </w:rPr>
        <w:t>erhöhen</w:t>
      </w:r>
      <w:proofErr w:type="spellEnd"/>
      <w:r>
        <w:rPr>
          <w:b/>
          <w:lang w:val="en-GB"/>
        </w:rPr>
        <w:t xml:space="preserve">”, </w:t>
      </w:r>
      <w:proofErr w:type="spellStart"/>
      <w:r>
        <w:rPr>
          <w:b/>
          <w:lang w:val="en-GB"/>
        </w:rPr>
        <w:t>Drs.</w:t>
      </w:r>
      <w:proofErr w:type="spellEnd"/>
      <w:r>
        <w:rPr>
          <w:b/>
          <w:lang w:val="en-GB"/>
        </w:rPr>
        <w:t xml:space="preserve"> 19/…</w:t>
      </w:r>
    </w:p>
    <w:p w14:paraId="3782E92E" w14:textId="77777777" w:rsidR="00AB2634" w:rsidRDefault="00F222F3">
      <w:pPr>
        <w:spacing w:before="120"/>
        <w:rPr>
          <w:lang w:val="en-GB"/>
        </w:rPr>
      </w:pPr>
      <w:proofErr w:type="spellStart"/>
      <w:r>
        <w:rPr>
          <w:lang w:val="en-GB"/>
        </w:rPr>
        <w:t>Während</w:t>
      </w:r>
      <w:proofErr w:type="spellEnd"/>
      <w:r>
        <w:rPr>
          <w:lang w:val="en-GB"/>
        </w:rPr>
        <w:t xml:space="preserve"> die positive </w:t>
      </w:r>
      <w:proofErr w:type="spellStart"/>
      <w:r>
        <w:rPr>
          <w:lang w:val="en-GB"/>
        </w:rPr>
        <w:t>Wirkung</w:t>
      </w:r>
      <w:proofErr w:type="spellEnd"/>
      <w:r>
        <w:rPr>
          <w:lang w:val="en-GB"/>
        </w:rPr>
        <w:t xml:space="preserve"> des </w:t>
      </w:r>
      <w:proofErr w:type="spellStart"/>
      <w:r>
        <w:rPr>
          <w:lang w:val="en-GB"/>
        </w:rPr>
        <w:t>gesetzlichen</w:t>
      </w:r>
      <w:proofErr w:type="spellEnd"/>
      <w:r>
        <w:rPr>
          <w:lang w:val="en-GB"/>
        </w:rPr>
        <w:t xml:space="preserve"> </w:t>
      </w:r>
      <w:proofErr w:type="spellStart"/>
      <w:r>
        <w:rPr>
          <w:lang w:val="en-GB"/>
        </w:rPr>
        <w:t>Mind</w:t>
      </w:r>
      <w:r>
        <w:rPr>
          <w:lang w:val="en-GB"/>
        </w:rPr>
        <w:t>estlohns</w:t>
      </w:r>
      <w:proofErr w:type="spellEnd"/>
      <w:r>
        <w:rPr>
          <w:lang w:val="en-GB"/>
        </w:rPr>
        <w:t xml:space="preserve"> auf </w:t>
      </w:r>
      <w:proofErr w:type="spellStart"/>
      <w:r>
        <w:rPr>
          <w:lang w:val="en-GB"/>
        </w:rPr>
        <w:t>Lohnentwicklung</w:t>
      </w:r>
      <w:proofErr w:type="spellEnd"/>
      <w:r>
        <w:rPr>
          <w:lang w:val="en-GB"/>
        </w:rPr>
        <w:t xml:space="preserve"> und </w:t>
      </w:r>
      <w:proofErr w:type="spellStart"/>
      <w:r>
        <w:rPr>
          <w:lang w:val="en-GB"/>
        </w:rPr>
        <w:t>Lohngleichheit</w:t>
      </w:r>
      <w:proofErr w:type="spellEnd"/>
      <w:r>
        <w:rPr>
          <w:lang w:val="en-GB"/>
        </w:rPr>
        <w:t xml:space="preserve"> </w:t>
      </w:r>
      <w:proofErr w:type="spellStart"/>
      <w:r>
        <w:rPr>
          <w:lang w:val="en-GB"/>
        </w:rPr>
        <w:t>weitestgehend</w:t>
      </w:r>
      <w:proofErr w:type="spellEnd"/>
      <w:r>
        <w:rPr>
          <w:lang w:val="en-GB"/>
        </w:rPr>
        <w:t xml:space="preserve"> </w:t>
      </w:r>
      <w:proofErr w:type="spellStart"/>
      <w:r>
        <w:rPr>
          <w:lang w:val="en-GB"/>
        </w:rPr>
        <w:t>unumstritten</w:t>
      </w:r>
      <w:proofErr w:type="spellEnd"/>
      <w:r>
        <w:rPr>
          <w:lang w:val="en-GB"/>
        </w:rPr>
        <w:t xml:space="preserve"> </w:t>
      </w:r>
      <w:proofErr w:type="spellStart"/>
      <w:r>
        <w:rPr>
          <w:lang w:val="en-GB"/>
        </w:rPr>
        <w:t>ist</w:t>
      </w:r>
      <w:proofErr w:type="spellEnd"/>
      <w:r>
        <w:rPr>
          <w:lang w:val="en-GB"/>
        </w:rPr>
        <w:t xml:space="preserve">, </w:t>
      </w:r>
      <w:proofErr w:type="spellStart"/>
      <w:r>
        <w:rPr>
          <w:lang w:val="en-GB"/>
        </w:rPr>
        <w:t>fällt</w:t>
      </w:r>
      <w:proofErr w:type="spellEnd"/>
      <w:r>
        <w:rPr>
          <w:lang w:val="en-GB"/>
        </w:rPr>
        <w:t xml:space="preserve"> die </w:t>
      </w:r>
      <w:proofErr w:type="spellStart"/>
      <w:r>
        <w:rPr>
          <w:lang w:val="en-GB"/>
        </w:rPr>
        <w:t>Antwort</w:t>
      </w:r>
      <w:proofErr w:type="spellEnd"/>
      <w:r>
        <w:rPr>
          <w:lang w:val="en-GB"/>
        </w:rPr>
        <w:t xml:space="preserve"> auf die </w:t>
      </w:r>
      <w:proofErr w:type="spellStart"/>
      <w:r>
        <w:rPr>
          <w:lang w:val="en-GB"/>
        </w:rPr>
        <w:t>Frage</w:t>
      </w:r>
      <w:proofErr w:type="spellEnd"/>
      <w:r>
        <w:rPr>
          <w:lang w:val="en-GB"/>
        </w:rPr>
        <w:t xml:space="preserve"> </w:t>
      </w:r>
      <w:proofErr w:type="spellStart"/>
      <w:r>
        <w:rPr>
          <w:lang w:val="en-GB"/>
        </w:rPr>
        <w:t>nach</w:t>
      </w:r>
      <w:proofErr w:type="spellEnd"/>
      <w:r>
        <w:rPr>
          <w:lang w:val="en-GB"/>
        </w:rPr>
        <w:t xml:space="preserve"> der </w:t>
      </w:r>
      <w:proofErr w:type="spellStart"/>
      <w:r>
        <w:rPr>
          <w:lang w:val="en-GB"/>
        </w:rPr>
        <w:t>angemessenen</w:t>
      </w:r>
      <w:proofErr w:type="spellEnd"/>
      <w:r>
        <w:rPr>
          <w:lang w:val="en-GB"/>
        </w:rPr>
        <w:t xml:space="preserve"> </w:t>
      </w:r>
      <w:proofErr w:type="spellStart"/>
      <w:r>
        <w:rPr>
          <w:lang w:val="en-GB"/>
        </w:rPr>
        <w:t>Höhe</w:t>
      </w:r>
      <w:proofErr w:type="spellEnd"/>
      <w:r>
        <w:rPr>
          <w:lang w:val="en-GB"/>
        </w:rPr>
        <w:t xml:space="preserve"> des </w:t>
      </w:r>
      <w:proofErr w:type="spellStart"/>
      <w:r>
        <w:rPr>
          <w:lang w:val="en-GB"/>
        </w:rPr>
        <w:t>gesetzlichen</w:t>
      </w:r>
      <w:proofErr w:type="spellEnd"/>
      <w:r>
        <w:rPr>
          <w:lang w:val="en-GB"/>
        </w:rPr>
        <w:t xml:space="preserve"> </w:t>
      </w:r>
      <w:proofErr w:type="spellStart"/>
      <w:r>
        <w:rPr>
          <w:lang w:val="en-GB"/>
        </w:rPr>
        <w:t>Mindestlohns</w:t>
      </w:r>
      <w:proofErr w:type="spellEnd"/>
      <w:r>
        <w:rPr>
          <w:lang w:val="en-GB"/>
        </w:rPr>
        <w:t xml:space="preserve"> </w:t>
      </w:r>
      <w:proofErr w:type="spellStart"/>
      <w:r>
        <w:rPr>
          <w:lang w:val="en-GB"/>
        </w:rPr>
        <w:t>für</w:t>
      </w:r>
      <w:proofErr w:type="spellEnd"/>
      <w:r>
        <w:rPr>
          <w:lang w:val="en-GB"/>
        </w:rPr>
        <w:t xml:space="preserve"> Deutschland </w:t>
      </w:r>
      <w:proofErr w:type="spellStart"/>
      <w:r>
        <w:rPr>
          <w:lang w:val="en-GB"/>
        </w:rPr>
        <w:t>negativ</w:t>
      </w:r>
      <w:proofErr w:type="spellEnd"/>
      <w:r>
        <w:rPr>
          <w:lang w:val="en-GB"/>
        </w:rPr>
        <w:t xml:space="preserve"> </w:t>
      </w:r>
      <w:proofErr w:type="spellStart"/>
      <w:r>
        <w:rPr>
          <w:lang w:val="en-GB"/>
        </w:rPr>
        <w:t>aus.</w:t>
      </w:r>
      <w:proofErr w:type="spellEnd"/>
      <w:r>
        <w:rPr>
          <w:lang w:val="en-GB"/>
        </w:rPr>
        <w:t xml:space="preserve"> DIE LINKE will den </w:t>
      </w:r>
      <w:proofErr w:type="spellStart"/>
      <w:r>
        <w:rPr>
          <w:lang w:val="en-GB"/>
        </w:rPr>
        <w:t>Mindestlohn</w:t>
      </w:r>
      <w:proofErr w:type="spellEnd"/>
      <w:r>
        <w:rPr>
          <w:lang w:val="en-GB"/>
        </w:rPr>
        <w:t xml:space="preserve"> </w:t>
      </w:r>
      <w:proofErr w:type="spellStart"/>
      <w:r>
        <w:rPr>
          <w:lang w:val="en-GB"/>
        </w:rPr>
        <w:t>mit</w:t>
      </w:r>
      <w:proofErr w:type="spellEnd"/>
      <w:r>
        <w:rPr>
          <w:lang w:val="en-GB"/>
        </w:rPr>
        <w:t xml:space="preserve"> der </w:t>
      </w:r>
      <w:proofErr w:type="spellStart"/>
      <w:r>
        <w:rPr>
          <w:lang w:val="en-GB"/>
        </w:rPr>
        <w:t>einmaligen</w:t>
      </w:r>
      <w:proofErr w:type="spellEnd"/>
      <w:r>
        <w:rPr>
          <w:lang w:val="en-GB"/>
        </w:rPr>
        <w:t xml:space="preserve"> </w:t>
      </w:r>
      <w:proofErr w:type="spellStart"/>
      <w:r>
        <w:rPr>
          <w:lang w:val="en-GB"/>
        </w:rPr>
        <w:t>Erhöhung</w:t>
      </w:r>
      <w:proofErr w:type="spellEnd"/>
      <w:r>
        <w:rPr>
          <w:lang w:val="en-GB"/>
        </w:rPr>
        <w:t xml:space="preserve"> auf 12 Euro </w:t>
      </w:r>
      <w:proofErr w:type="spellStart"/>
      <w:r>
        <w:rPr>
          <w:lang w:val="en-GB"/>
        </w:rPr>
        <w:t>armutsfest</w:t>
      </w:r>
      <w:proofErr w:type="spellEnd"/>
      <w:r>
        <w:rPr>
          <w:lang w:val="en-GB"/>
        </w:rPr>
        <w:t xml:space="preserve"> und </w:t>
      </w:r>
      <w:proofErr w:type="spellStart"/>
      <w:r>
        <w:rPr>
          <w:lang w:val="en-GB"/>
        </w:rPr>
        <w:t>existenzsichernd</w:t>
      </w:r>
      <w:proofErr w:type="spellEnd"/>
      <w:r>
        <w:rPr>
          <w:lang w:val="en-GB"/>
        </w:rPr>
        <w:t xml:space="preserve"> </w:t>
      </w:r>
      <w:proofErr w:type="spellStart"/>
      <w:r>
        <w:rPr>
          <w:lang w:val="en-GB"/>
        </w:rPr>
        <w:t>machen</w:t>
      </w:r>
      <w:proofErr w:type="spellEnd"/>
      <w:r>
        <w:rPr>
          <w:lang w:val="en-GB"/>
        </w:rPr>
        <w:t>.</w:t>
      </w:r>
    </w:p>
    <w:p w14:paraId="343862F4" w14:textId="77777777" w:rsidR="00AB2634" w:rsidRDefault="00F222F3">
      <w:pPr>
        <w:rPr>
          <w:b/>
        </w:rPr>
      </w:pPr>
      <w:r>
        <w:rPr>
          <w:b/>
        </w:rPr>
        <w:t xml:space="preserve">TOP 8 d) Antrag „Geschlechterverhältnisse in der Krise – Kein Zurück zur alten Normalität“, </w:t>
      </w:r>
      <w:proofErr w:type="spellStart"/>
      <w:r>
        <w:rPr>
          <w:b/>
        </w:rPr>
        <w:t>Drs</w:t>
      </w:r>
      <w:proofErr w:type="spellEnd"/>
      <w:r>
        <w:rPr>
          <w:b/>
        </w:rPr>
        <w:t>. 19/…</w:t>
      </w:r>
    </w:p>
    <w:p w14:paraId="7238EAED" w14:textId="77777777" w:rsidR="00AB2634" w:rsidRDefault="00F222F3">
      <w:r>
        <w:t>Der Antrag zeigt auf, dass die Krise für Frauen und queere Menschen nicht erst mit Corona begonnen ha</w:t>
      </w:r>
      <w:r>
        <w:t>t, sondern im neoliberalen Normalzustand schon vorher angelegt war. Corona wirkt als Katalysator, nicht als Auslöser. Es braucht grundlegende wirtschaftliche Reformen sowie einige gezielte Maßnahmen zur Verbesserung der Gleichstellungssituation und der Sic</w:t>
      </w:r>
      <w:r>
        <w:t>herheit und Gesundheit von Frauen und queeren Menschen.</w:t>
      </w:r>
    </w:p>
    <w:p w14:paraId="0C998076" w14:textId="77777777" w:rsidR="00AB2634" w:rsidRDefault="00AB2634"/>
    <w:p w14:paraId="77E1D3CE" w14:textId="77777777" w:rsidR="00AB2634" w:rsidRDefault="00F222F3">
      <w:pPr>
        <w:rPr>
          <w:b/>
          <w:u w:val="single"/>
        </w:rPr>
      </w:pPr>
      <w:r>
        <w:rPr>
          <w:b/>
          <w:u w:val="single"/>
        </w:rPr>
        <w:t>Donnerstag, 18. Juni 2020</w:t>
      </w:r>
    </w:p>
    <w:p w14:paraId="2D8774BB" w14:textId="77777777" w:rsidR="00AB2634" w:rsidRDefault="00F222F3">
      <w:pPr>
        <w:spacing w:before="120"/>
        <w:rPr>
          <w:b/>
          <w:lang w:val="en-GB"/>
        </w:rPr>
      </w:pPr>
      <w:r>
        <w:rPr>
          <w:b/>
          <w:lang w:val="en-GB"/>
        </w:rPr>
        <w:t xml:space="preserve">TOP 10 </w:t>
      </w:r>
      <w:proofErr w:type="spellStart"/>
      <w:r>
        <w:rPr>
          <w:b/>
          <w:lang w:val="en-GB"/>
        </w:rPr>
        <w:t>Entschließungsantrag</w:t>
      </w:r>
      <w:proofErr w:type="spellEnd"/>
      <w:r>
        <w:rPr>
          <w:b/>
          <w:lang w:val="en-GB"/>
        </w:rPr>
        <w:t xml:space="preserve"> </w:t>
      </w:r>
      <w:proofErr w:type="spellStart"/>
      <w:r>
        <w:rPr>
          <w:b/>
          <w:lang w:val="en-GB"/>
        </w:rPr>
        <w:t>zur</w:t>
      </w:r>
      <w:proofErr w:type="spellEnd"/>
      <w:r>
        <w:rPr>
          <w:b/>
          <w:lang w:val="en-GB"/>
        </w:rPr>
        <w:t xml:space="preserve"> </w:t>
      </w:r>
      <w:proofErr w:type="spellStart"/>
      <w:r>
        <w:rPr>
          <w:b/>
          <w:lang w:val="en-GB"/>
        </w:rPr>
        <w:t>Regierungserklärung</w:t>
      </w:r>
      <w:proofErr w:type="spellEnd"/>
      <w:r>
        <w:rPr>
          <w:b/>
          <w:lang w:val="en-GB"/>
        </w:rPr>
        <w:t xml:space="preserve"> </w:t>
      </w:r>
      <w:proofErr w:type="spellStart"/>
      <w:r>
        <w:rPr>
          <w:b/>
          <w:lang w:val="en-GB"/>
        </w:rPr>
        <w:t>zur</w:t>
      </w:r>
      <w:proofErr w:type="spellEnd"/>
      <w:r>
        <w:rPr>
          <w:b/>
          <w:lang w:val="en-GB"/>
        </w:rPr>
        <w:t xml:space="preserve"> </w:t>
      </w:r>
      <w:proofErr w:type="spellStart"/>
      <w:r>
        <w:rPr>
          <w:b/>
          <w:lang w:val="en-GB"/>
        </w:rPr>
        <w:t>deutschen</w:t>
      </w:r>
      <w:proofErr w:type="spellEnd"/>
      <w:r>
        <w:rPr>
          <w:b/>
          <w:lang w:val="en-GB"/>
        </w:rPr>
        <w:t xml:space="preserve"> EU-</w:t>
      </w:r>
      <w:proofErr w:type="spellStart"/>
      <w:r>
        <w:rPr>
          <w:b/>
          <w:lang w:val="en-GB"/>
        </w:rPr>
        <w:t>Ratspräsidentschaft</w:t>
      </w:r>
      <w:proofErr w:type="spellEnd"/>
      <w:r>
        <w:rPr>
          <w:b/>
          <w:lang w:val="en-GB"/>
        </w:rPr>
        <w:t>, Drs, 19/…</w:t>
      </w:r>
    </w:p>
    <w:p w14:paraId="4095FD2E" w14:textId="77777777" w:rsidR="00AB2634" w:rsidRDefault="00F222F3">
      <w:pPr>
        <w:spacing w:before="120"/>
        <w:rPr>
          <w:lang w:val="en-GB"/>
        </w:rPr>
      </w:pPr>
      <w:r>
        <w:rPr>
          <w:lang w:val="en-GB"/>
        </w:rPr>
        <w:t xml:space="preserve">Am 1. </w:t>
      </w:r>
      <w:proofErr w:type="spellStart"/>
      <w:r>
        <w:rPr>
          <w:lang w:val="en-GB"/>
        </w:rPr>
        <w:t>Juli</w:t>
      </w:r>
      <w:proofErr w:type="spellEnd"/>
      <w:r>
        <w:rPr>
          <w:lang w:val="en-GB"/>
        </w:rPr>
        <w:t xml:space="preserve"> </w:t>
      </w:r>
      <w:proofErr w:type="spellStart"/>
      <w:r>
        <w:rPr>
          <w:lang w:val="en-GB"/>
        </w:rPr>
        <w:t>übernimmt</w:t>
      </w:r>
      <w:proofErr w:type="spellEnd"/>
      <w:r>
        <w:rPr>
          <w:lang w:val="en-GB"/>
        </w:rPr>
        <w:t xml:space="preserve"> Deutschland </w:t>
      </w:r>
      <w:proofErr w:type="spellStart"/>
      <w:r>
        <w:rPr>
          <w:lang w:val="en-GB"/>
        </w:rPr>
        <w:t>für</w:t>
      </w:r>
      <w:proofErr w:type="spellEnd"/>
      <w:r>
        <w:rPr>
          <w:lang w:val="en-GB"/>
        </w:rPr>
        <w:t xml:space="preserve"> </w:t>
      </w:r>
      <w:proofErr w:type="spellStart"/>
      <w:r>
        <w:rPr>
          <w:lang w:val="en-GB"/>
        </w:rPr>
        <w:t>sechs</w:t>
      </w:r>
      <w:proofErr w:type="spellEnd"/>
      <w:r>
        <w:rPr>
          <w:lang w:val="en-GB"/>
        </w:rPr>
        <w:t xml:space="preserve"> </w:t>
      </w:r>
      <w:proofErr w:type="spellStart"/>
      <w:r>
        <w:rPr>
          <w:lang w:val="en-GB"/>
        </w:rPr>
        <w:t>Monate</w:t>
      </w:r>
      <w:proofErr w:type="spellEnd"/>
      <w:r>
        <w:rPr>
          <w:lang w:val="en-GB"/>
        </w:rPr>
        <w:t xml:space="preserve"> die </w:t>
      </w:r>
      <w:proofErr w:type="spellStart"/>
      <w:r>
        <w:rPr>
          <w:lang w:val="en-GB"/>
        </w:rPr>
        <w:t>rotierende</w:t>
      </w:r>
      <w:proofErr w:type="spellEnd"/>
      <w:r>
        <w:rPr>
          <w:lang w:val="en-GB"/>
        </w:rPr>
        <w:t xml:space="preserve"> EU-</w:t>
      </w:r>
      <w:proofErr w:type="spellStart"/>
      <w:r>
        <w:rPr>
          <w:lang w:val="en-GB"/>
        </w:rPr>
        <w:t>Ratspräsidentschaft</w:t>
      </w:r>
      <w:proofErr w:type="spellEnd"/>
      <w:r>
        <w:rPr>
          <w:lang w:val="en-GB"/>
        </w:rPr>
        <w:t xml:space="preserve">. DIE LINKE </w:t>
      </w:r>
      <w:proofErr w:type="spellStart"/>
      <w:r>
        <w:rPr>
          <w:lang w:val="en-GB"/>
        </w:rPr>
        <w:t>fordert</w:t>
      </w:r>
      <w:proofErr w:type="spellEnd"/>
      <w:r>
        <w:rPr>
          <w:lang w:val="en-GB"/>
        </w:rPr>
        <w:t xml:space="preserve">, </w:t>
      </w:r>
      <w:proofErr w:type="spellStart"/>
      <w:r>
        <w:rPr>
          <w:lang w:val="en-GB"/>
        </w:rPr>
        <w:t>diese</w:t>
      </w:r>
      <w:proofErr w:type="spellEnd"/>
      <w:r>
        <w:rPr>
          <w:lang w:val="en-GB"/>
        </w:rPr>
        <w:t xml:space="preserve"> Position </w:t>
      </w:r>
      <w:proofErr w:type="spellStart"/>
      <w:r>
        <w:rPr>
          <w:lang w:val="en-GB"/>
        </w:rPr>
        <w:t>dazu</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nutzen</w:t>
      </w:r>
      <w:proofErr w:type="spellEnd"/>
      <w:r>
        <w:rPr>
          <w:lang w:val="en-GB"/>
        </w:rPr>
        <w:t xml:space="preserve">, </w:t>
      </w:r>
      <w:proofErr w:type="spellStart"/>
      <w:r>
        <w:rPr>
          <w:lang w:val="en-GB"/>
        </w:rPr>
        <w:t>wichtige</w:t>
      </w:r>
      <w:proofErr w:type="spellEnd"/>
      <w:r>
        <w:rPr>
          <w:lang w:val="en-GB"/>
        </w:rPr>
        <w:t xml:space="preserve"> Impulse </w:t>
      </w:r>
      <w:proofErr w:type="spellStart"/>
      <w:r>
        <w:rPr>
          <w:lang w:val="en-GB"/>
        </w:rPr>
        <w:t>für</w:t>
      </w:r>
      <w:proofErr w:type="spellEnd"/>
      <w:r>
        <w:rPr>
          <w:lang w:val="en-GB"/>
        </w:rPr>
        <w:t xml:space="preserve"> </w:t>
      </w:r>
      <w:proofErr w:type="spellStart"/>
      <w:r>
        <w:rPr>
          <w:lang w:val="en-GB"/>
        </w:rPr>
        <w:t>einen</w:t>
      </w:r>
      <w:proofErr w:type="spellEnd"/>
      <w:r>
        <w:rPr>
          <w:lang w:val="en-GB"/>
        </w:rPr>
        <w:t xml:space="preserve"> </w:t>
      </w:r>
      <w:proofErr w:type="spellStart"/>
      <w:r>
        <w:rPr>
          <w:lang w:val="en-GB"/>
        </w:rPr>
        <w:t>Paradigmenwechsel</w:t>
      </w:r>
      <w:proofErr w:type="spellEnd"/>
      <w:r>
        <w:rPr>
          <w:lang w:val="en-GB"/>
        </w:rPr>
        <w:t xml:space="preserve"> in der EU </w:t>
      </w:r>
      <w:proofErr w:type="spellStart"/>
      <w:r>
        <w:rPr>
          <w:lang w:val="en-GB"/>
        </w:rPr>
        <w:t>zu</w:t>
      </w:r>
      <w:proofErr w:type="spellEnd"/>
      <w:r>
        <w:rPr>
          <w:lang w:val="en-GB"/>
        </w:rPr>
        <w:t xml:space="preserve"> </w:t>
      </w:r>
      <w:proofErr w:type="spellStart"/>
      <w:r>
        <w:rPr>
          <w:lang w:val="en-GB"/>
        </w:rPr>
        <w:t>setzen</w:t>
      </w:r>
      <w:proofErr w:type="spellEnd"/>
      <w:r>
        <w:rPr>
          <w:lang w:val="en-GB"/>
        </w:rPr>
        <w:t xml:space="preserve">. </w:t>
      </w:r>
      <w:proofErr w:type="spellStart"/>
      <w:r>
        <w:rPr>
          <w:lang w:val="en-GB"/>
        </w:rPr>
        <w:t>Insbesondere</w:t>
      </w:r>
      <w:proofErr w:type="spellEnd"/>
      <w:r>
        <w:rPr>
          <w:lang w:val="en-GB"/>
        </w:rPr>
        <w:t xml:space="preserve"> </w:t>
      </w:r>
      <w:proofErr w:type="spellStart"/>
      <w:r>
        <w:rPr>
          <w:lang w:val="en-GB"/>
        </w:rPr>
        <w:t>angesichts</w:t>
      </w:r>
      <w:proofErr w:type="spellEnd"/>
      <w:r>
        <w:rPr>
          <w:lang w:val="en-GB"/>
        </w:rPr>
        <w:t xml:space="preserve"> der </w:t>
      </w:r>
      <w:proofErr w:type="spellStart"/>
      <w:r>
        <w:rPr>
          <w:lang w:val="en-GB"/>
        </w:rPr>
        <w:t>historischen</w:t>
      </w:r>
      <w:proofErr w:type="spellEnd"/>
      <w:r>
        <w:rPr>
          <w:lang w:val="en-GB"/>
        </w:rPr>
        <w:t xml:space="preserve"> </w:t>
      </w:r>
      <w:proofErr w:type="spellStart"/>
      <w:r>
        <w:rPr>
          <w:lang w:val="en-GB"/>
        </w:rPr>
        <w:t>Wirtschaftskrise</w:t>
      </w:r>
      <w:proofErr w:type="spellEnd"/>
      <w:r>
        <w:rPr>
          <w:lang w:val="en-GB"/>
        </w:rPr>
        <w:t xml:space="preserve"> in </w:t>
      </w:r>
      <w:proofErr w:type="spellStart"/>
      <w:r>
        <w:rPr>
          <w:lang w:val="en-GB"/>
        </w:rPr>
        <w:t>Folge</w:t>
      </w:r>
      <w:proofErr w:type="spellEnd"/>
      <w:r>
        <w:rPr>
          <w:lang w:val="en-GB"/>
        </w:rPr>
        <w:t xml:space="preserve"> der Covid-19-Pandemie </w:t>
      </w:r>
      <w:proofErr w:type="spellStart"/>
      <w:r>
        <w:rPr>
          <w:lang w:val="en-GB"/>
        </w:rPr>
        <w:t>müssen</w:t>
      </w:r>
      <w:proofErr w:type="spellEnd"/>
      <w:r>
        <w:rPr>
          <w:lang w:val="en-GB"/>
        </w:rPr>
        <w:t xml:space="preserve"> die </w:t>
      </w:r>
      <w:proofErr w:type="spellStart"/>
      <w:r>
        <w:rPr>
          <w:lang w:val="en-GB"/>
        </w:rPr>
        <w:t>grund</w:t>
      </w:r>
      <w:r>
        <w:rPr>
          <w:lang w:val="en-GB"/>
        </w:rPr>
        <w:t>legen</w:t>
      </w:r>
      <w:proofErr w:type="spellEnd"/>
      <w:r>
        <w:rPr>
          <w:lang w:val="en-GB"/>
        </w:rPr>
        <w:t xml:space="preserve"> </w:t>
      </w:r>
      <w:proofErr w:type="spellStart"/>
      <w:r>
        <w:rPr>
          <w:lang w:val="en-GB"/>
        </w:rPr>
        <w:t>Konstruktionsfehler</w:t>
      </w:r>
      <w:proofErr w:type="spellEnd"/>
      <w:r>
        <w:rPr>
          <w:lang w:val="en-GB"/>
        </w:rPr>
        <w:t xml:space="preserve"> der EU </w:t>
      </w:r>
      <w:proofErr w:type="spellStart"/>
      <w:r>
        <w:rPr>
          <w:lang w:val="en-GB"/>
        </w:rPr>
        <w:t>korrigiert</w:t>
      </w:r>
      <w:proofErr w:type="spellEnd"/>
      <w:r>
        <w:rPr>
          <w:lang w:val="en-GB"/>
        </w:rPr>
        <w:t xml:space="preserve"> </w:t>
      </w:r>
      <w:proofErr w:type="spellStart"/>
      <w:r>
        <w:rPr>
          <w:lang w:val="en-GB"/>
        </w:rPr>
        <w:t>werden</w:t>
      </w:r>
      <w:proofErr w:type="spellEnd"/>
      <w:r>
        <w:rPr>
          <w:lang w:val="en-GB"/>
        </w:rPr>
        <w:t>.</w:t>
      </w:r>
    </w:p>
    <w:p w14:paraId="551E9FFB" w14:textId="77777777" w:rsidR="00AB2634" w:rsidRDefault="00F222F3">
      <w:pPr>
        <w:spacing w:before="120"/>
        <w:rPr>
          <w:b/>
          <w:lang w:val="en-GB"/>
        </w:rPr>
      </w:pPr>
      <w:r>
        <w:rPr>
          <w:b/>
          <w:lang w:val="en-GB"/>
        </w:rPr>
        <w:t xml:space="preserve">ZP </w:t>
      </w:r>
      <w:proofErr w:type="spellStart"/>
      <w:r>
        <w:rPr>
          <w:b/>
          <w:lang w:val="en-GB"/>
        </w:rPr>
        <w:t>Antrag</w:t>
      </w:r>
      <w:proofErr w:type="spellEnd"/>
      <w:r>
        <w:rPr>
          <w:b/>
          <w:lang w:val="en-GB"/>
        </w:rPr>
        <w:t xml:space="preserve"> “</w:t>
      </w:r>
      <w:proofErr w:type="spellStart"/>
      <w:r>
        <w:rPr>
          <w:b/>
          <w:lang w:val="en-GB"/>
        </w:rPr>
        <w:t>Unabhängige</w:t>
      </w:r>
      <w:proofErr w:type="spellEnd"/>
      <w:r>
        <w:rPr>
          <w:b/>
          <w:lang w:val="en-GB"/>
        </w:rPr>
        <w:t xml:space="preserve"> </w:t>
      </w:r>
      <w:proofErr w:type="spellStart"/>
      <w:r>
        <w:rPr>
          <w:b/>
          <w:lang w:val="en-GB"/>
        </w:rPr>
        <w:t>Polizeibeschwerdestelle</w:t>
      </w:r>
      <w:proofErr w:type="spellEnd"/>
      <w:r>
        <w:rPr>
          <w:b/>
          <w:lang w:val="en-GB"/>
        </w:rPr>
        <w:t xml:space="preserve"> auf </w:t>
      </w:r>
      <w:proofErr w:type="spellStart"/>
      <w:r>
        <w:rPr>
          <w:b/>
          <w:lang w:val="en-GB"/>
        </w:rPr>
        <w:t>Bundesebene</w:t>
      </w:r>
      <w:proofErr w:type="spellEnd"/>
      <w:r>
        <w:rPr>
          <w:b/>
          <w:lang w:val="en-GB"/>
        </w:rPr>
        <w:t xml:space="preserve"> </w:t>
      </w:r>
      <w:proofErr w:type="spellStart"/>
      <w:r>
        <w:rPr>
          <w:b/>
          <w:lang w:val="en-GB"/>
        </w:rPr>
        <w:t>einrichten</w:t>
      </w:r>
      <w:proofErr w:type="spellEnd"/>
      <w:r>
        <w:rPr>
          <w:b/>
          <w:lang w:val="en-GB"/>
        </w:rPr>
        <w:t xml:space="preserve">”, </w:t>
      </w:r>
      <w:proofErr w:type="spellStart"/>
      <w:r>
        <w:rPr>
          <w:b/>
          <w:lang w:val="en-GB"/>
        </w:rPr>
        <w:t>Drs.</w:t>
      </w:r>
      <w:proofErr w:type="spellEnd"/>
      <w:r>
        <w:rPr>
          <w:b/>
          <w:lang w:val="en-GB"/>
        </w:rPr>
        <w:t xml:space="preserve"> </w:t>
      </w:r>
      <w:hyperlink r:id="rId7" w:history="1">
        <w:r>
          <w:rPr>
            <w:rStyle w:val="Hyperlink"/>
            <w:b/>
            <w:lang w:val="en-GB"/>
          </w:rPr>
          <w:t>19/7119</w:t>
        </w:r>
      </w:hyperlink>
      <w:r>
        <w:rPr>
          <w:b/>
          <w:lang w:val="en-GB"/>
        </w:rPr>
        <w:t>, 19/…</w:t>
      </w:r>
    </w:p>
    <w:p w14:paraId="12EC4AF6" w14:textId="77777777" w:rsidR="00AB2634" w:rsidRDefault="00F222F3">
      <w:pPr>
        <w:spacing w:before="120"/>
        <w:rPr>
          <w:lang w:val="en-GB"/>
        </w:rPr>
      </w:pPr>
      <w:r>
        <w:rPr>
          <w:lang w:val="en-GB"/>
        </w:rPr>
        <w:t xml:space="preserve">DIE LINKE. </w:t>
      </w:r>
      <w:proofErr w:type="spellStart"/>
      <w:r>
        <w:rPr>
          <w:lang w:val="en-GB"/>
        </w:rPr>
        <w:t>fordert</w:t>
      </w:r>
      <w:proofErr w:type="spellEnd"/>
      <w:r>
        <w:rPr>
          <w:lang w:val="en-GB"/>
        </w:rPr>
        <w:t xml:space="preserve"> die </w:t>
      </w:r>
      <w:proofErr w:type="spellStart"/>
      <w:r>
        <w:rPr>
          <w:lang w:val="en-GB"/>
        </w:rPr>
        <w:t>Einrichtung</w:t>
      </w:r>
      <w:proofErr w:type="spellEnd"/>
      <w:r>
        <w:rPr>
          <w:lang w:val="en-GB"/>
        </w:rPr>
        <w:t xml:space="preserve"> </w:t>
      </w:r>
      <w:proofErr w:type="spellStart"/>
      <w:r>
        <w:rPr>
          <w:lang w:val="en-GB"/>
        </w:rPr>
        <w:t>ein</w:t>
      </w:r>
      <w:r>
        <w:rPr>
          <w:lang w:val="en-GB"/>
        </w:rPr>
        <w:t>er</w:t>
      </w:r>
      <w:proofErr w:type="spellEnd"/>
      <w:r>
        <w:rPr>
          <w:lang w:val="en-GB"/>
        </w:rPr>
        <w:t xml:space="preserve"> </w:t>
      </w:r>
      <w:proofErr w:type="spellStart"/>
      <w:r>
        <w:rPr>
          <w:lang w:val="en-GB"/>
        </w:rPr>
        <w:t>unabhängigen</w:t>
      </w:r>
      <w:proofErr w:type="spellEnd"/>
      <w:r>
        <w:rPr>
          <w:lang w:val="en-GB"/>
        </w:rPr>
        <w:t xml:space="preserve"> </w:t>
      </w:r>
      <w:proofErr w:type="spellStart"/>
      <w:r>
        <w:rPr>
          <w:lang w:val="en-GB"/>
        </w:rPr>
        <w:t>Polizeibeschwerdestelle</w:t>
      </w:r>
      <w:proofErr w:type="spellEnd"/>
      <w:r>
        <w:rPr>
          <w:lang w:val="en-GB"/>
        </w:rPr>
        <w:t xml:space="preserve"> auf </w:t>
      </w:r>
      <w:proofErr w:type="spellStart"/>
      <w:r>
        <w:rPr>
          <w:lang w:val="en-GB"/>
        </w:rPr>
        <w:t>Bundesebene</w:t>
      </w:r>
      <w:proofErr w:type="spellEnd"/>
      <w:r>
        <w:rPr>
          <w:lang w:val="en-GB"/>
        </w:rPr>
        <w:t xml:space="preserve">, die </w:t>
      </w:r>
      <w:proofErr w:type="spellStart"/>
      <w:r>
        <w:rPr>
          <w:lang w:val="en-GB"/>
        </w:rPr>
        <w:t>für</w:t>
      </w:r>
      <w:proofErr w:type="spellEnd"/>
      <w:r>
        <w:rPr>
          <w:lang w:val="en-GB"/>
        </w:rPr>
        <w:t xml:space="preserve"> </w:t>
      </w:r>
      <w:proofErr w:type="spellStart"/>
      <w:r>
        <w:rPr>
          <w:lang w:val="en-GB"/>
        </w:rPr>
        <w:t>Bürgerinnen</w:t>
      </w:r>
      <w:proofErr w:type="spellEnd"/>
      <w:r>
        <w:rPr>
          <w:lang w:val="en-GB"/>
        </w:rPr>
        <w:t xml:space="preserve"> und </w:t>
      </w:r>
      <w:proofErr w:type="spellStart"/>
      <w:r>
        <w:rPr>
          <w:lang w:val="en-GB"/>
        </w:rPr>
        <w:t>Bürger</w:t>
      </w:r>
      <w:proofErr w:type="spellEnd"/>
      <w:r>
        <w:rPr>
          <w:lang w:val="en-GB"/>
        </w:rPr>
        <w:t xml:space="preserve"> und </w:t>
      </w:r>
      <w:proofErr w:type="spellStart"/>
      <w:r>
        <w:rPr>
          <w:lang w:val="en-GB"/>
        </w:rPr>
        <w:t>Polizistinnen</w:t>
      </w:r>
      <w:proofErr w:type="spellEnd"/>
      <w:r>
        <w:rPr>
          <w:lang w:val="en-GB"/>
        </w:rPr>
        <w:t xml:space="preserve"> und </w:t>
      </w:r>
      <w:proofErr w:type="spellStart"/>
      <w:r>
        <w:rPr>
          <w:lang w:val="en-GB"/>
        </w:rPr>
        <w:t>Polizisten</w:t>
      </w:r>
      <w:proofErr w:type="spellEnd"/>
      <w:r>
        <w:rPr>
          <w:lang w:val="en-GB"/>
        </w:rPr>
        <w:t xml:space="preserve"> </w:t>
      </w:r>
      <w:proofErr w:type="spellStart"/>
      <w:r>
        <w:rPr>
          <w:lang w:val="en-GB"/>
        </w:rPr>
        <w:t>gleichermaßen</w:t>
      </w:r>
      <w:proofErr w:type="spellEnd"/>
      <w:r>
        <w:rPr>
          <w:lang w:val="en-GB"/>
        </w:rPr>
        <w:t xml:space="preserve"> </w:t>
      </w:r>
      <w:proofErr w:type="spellStart"/>
      <w:r>
        <w:rPr>
          <w:lang w:val="en-GB"/>
        </w:rPr>
        <w:t>Anlauf</w:t>
      </w:r>
      <w:proofErr w:type="spellEnd"/>
      <w:r>
        <w:rPr>
          <w:lang w:val="en-GB"/>
        </w:rPr>
        <w:t xml:space="preserve">- und </w:t>
      </w:r>
      <w:proofErr w:type="spellStart"/>
      <w:r>
        <w:rPr>
          <w:lang w:val="en-GB"/>
        </w:rPr>
        <w:lastRenderedPageBreak/>
        <w:t>Beschwerdestelle</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fehlerhaftes</w:t>
      </w:r>
      <w:proofErr w:type="spellEnd"/>
      <w:r>
        <w:rPr>
          <w:lang w:val="en-GB"/>
        </w:rPr>
        <w:t xml:space="preserve">, </w:t>
      </w:r>
      <w:proofErr w:type="spellStart"/>
      <w:r>
        <w:rPr>
          <w:lang w:val="en-GB"/>
        </w:rPr>
        <w:t>missbräuchliches</w:t>
      </w:r>
      <w:proofErr w:type="spellEnd"/>
      <w:r>
        <w:rPr>
          <w:lang w:val="en-GB"/>
        </w:rPr>
        <w:t xml:space="preserve"> </w:t>
      </w:r>
      <w:proofErr w:type="spellStart"/>
      <w:r>
        <w:rPr>
          <w:lang w:val="en-GB"/>
        </w:rPr>
        <w:t>polizeiliches</w:t>
      </w:r>
      <w:proofErr w:type="spellEnd"/>
      <w:r>
        <w:rPr>
          <w:lang w:val="en-GB"/>
        </w:rPr>
        <w:t xml:space="preserve"> </w:t>
      </w:r>
      <w:proofErr w:type="spellStart"/>
      <w:r>
        <w:rPr>
          <w:lang w:val="en-GB"/>
        </w:rPr>
        <w:t>Verhalten</w:t>
      </w:r>
      <w:proofErr w:type="spellEnd"/>
      <w:r>
        <w:rPr>
          <w:lang w:val="en-GB"/>
        </w:rPr>
        <w:t xml:space="preserve"> </w:t>
      </w:r>
      <w:proofErr w:type="spellStart"/>
      <w:r>
        <w:rPr>
          <w:lang w:val="en-GB"/>
        </w:rPr>
        <w:t>ist</w:t>
      </w:r>
      <w:proofErr w:type="spellEnd"/>
      <w:r>
        <w:rPr>
          <w:lang w:val="en-GB"/>
        </w:rPr>
        <w:t xml:space="preserve">. Die </w:t>
      </w:r>
      <w:proofErr w:type="spellStart"/>
      <w:r>
        <w:rPr>
          <w:lang w:val="en-GB"/>
        </w:rPr>
        <w:t>Polizeibeschwerdestelle</w:t>
      </w:r>
      <w:proofErr w:type="spellEnd"/>
      <w:r>
        <w:rPr>
          <w:lang w:val="en-GB"/>
        </w:rPr>
        <w:t xml:space="preserve"> </w:t>
      </w:r>
      <w:proofErr w:type="spellStart"/>
      <w:r>
        <w:rPr>
          <w:lang w:val="en-GB"/>
        </w:rPr>
        <w:t>soll</w:t>
      </w:r>
      <w:proofErr w:type="spellEnd"/>
      <w:r>
        <w:rPr>
          <w:lang w:val="en-GB"/>
        </w:rPr>
        <w:t xml:space="preserve"> </w:t>
      </w:r>
      <w:proofErr w:type="spellStart"/>
      <w:r>
        <w:rPr>
          <w:lang w:val="en-GB"/>
        </w:rPr>
        <w:t>vorgebrachten</w:t>
      </w:r>
      <w:proofErr w:type="spellEnd"/>
      <w:r>
        <w:rPr>
          <w:lang w:val="en-GB"/>
        </w:rPr>
        <w:t xml:space="preserve"> </w:t>
      </w:r>
      <w:proofErr w:type="spellStart"/>
      <w:r>
        <w:rPr>
          <w:lang w:val="en-GB"/>
        </w:rPr>
        <w:t>Beschwerden</w:t>
      </w:r>
      <w:proofErr w:type="spellEnd"/>
      <w:r>
        <w:rPr>
          <w:lang w:val="en-GB"/>
        </w:rPr>
        <w:t xml:space="preserve"> </w:t>
      </w:r>
      <w:proofErr w:type="spellStart"/>
      <w:r>
        <w:rPr>
          <w:lang w:val="en-GB"/>
        </w:rPr>
        <w:t>unabhängig</w:t>
      </w:r>
      <w:proofErr w:type="spellEnd"/>
      <w:r>
        <w:rPr>
          <w:lang w:val="en-GB"/>
        </w:rPr>
        <w:t xml:space="preserve"> und </w:t>
      </w:r>
      <w:proofErr w:type="spellStart"/>
      <w:r>
        <w:rPr>
          <w:lang w:val="en-GB"/>
        </w:rPr>
        <w:t>mit</w:t>
      </w:r>
      <w:proofErr w:type="spellEnd"/>
      <w:r>
        <w:rPr>
          <w:lang w:val="en-GB"/>
        </w:rPr>
        <w:t xml:space="preserve"> </w:t>
      </w:r>
      <w:proofErr w:type="spellStart"/>
      <w:r>
        <w:rPr>
          <w:lang w:val="en-GB"/>
        </w:rPr>
        <w:t>weitgehenden</w:t>
      </w:r>
      <w:proofErr w:type="spellEnd"/>
      <w:r>
        <w:rPr>
          <w:lang w:val="en-GB"/>
        </w:rPr>
        <w:t xml:space="preserve"> </w:t>
      </w:r>
      <w:proofErr w:type="spellStart"/>
      <w:r>
        <w:rPr>
          <w:lang w:val="en-GB"/>
        </w:rPr>
        <w:t>Befugnissen</w:t>
      </w:r>
      <w:proofErr w:type="spellEnd"/>
      <w:r>
        <w:rPr>
          <w:lang w:val="en-GB"/>
        </w:rPr>
        <w:t xml:space="preserve"> </w:t>
      </w:r>
      <w:proofErr w:type="spellStart"/>
      <w:r>
        <w:rPr>
          <w:lang w:val="en-GB"/>
        </w:rPr>
        <w:t>nachgehen</w:t>
      </w:r>
      <w:proofErr w:type="spellEnd"/>
      <w:r>
        <w:rPr>
          <w:lang w:val="en-GB"/>
        </w:rPr>
        <w:t xml:space="preserve"> </w:t>
      </w:r>
      <w:proofErr w:type="spellStart"/>
      <w:r>
        <w:rPr>
          <w:lang w:val="en-GB"/>
        </w:rPr>
        <w:t>können</w:t>
      </w:r>
      <w:proofErr w:type="spellEnd"/>
      <w:r>
        <w:rPr>
          <w:lang w:val="en-GB"/>
        </w:rPr>
        <w:t xml:space="preserve">. Dem Bundestag </w:t>
      </w:r>
      <w:proofErr w:type="spellStart"/>
      <w:r>
        <w:rPr>
          <w:lang w:val="en-GB"/>
        </w:rPr>
        <w:t>ist</w:t>
      </w:r>
      <w:proofErr w:type="spellEnd"/>
      <w:r>
        <w:rPr>
          <w:lang w:val="en-GB"/>
        </w:rPr>
        <w:t xml:space="preserve"> </w:t>
      </w:r>
      <w:proofErr w:type="spellStart"/>
      <w:r>
        <w:rPr>
          <w:lang w:val="en-GB"/>
        </w:rPr>
        <w:t>regelmäßig</w:t>
      </w:r>
      <w:proofErr w:type="spellEnd"/>
      <w:r>
        <w:rPr>
          <w:lang w:val="en-GB"/>
        </w:rPr>
        <w:t xml:space="preserve"> </w:t>
      </w:r>
      <w:proofErr w:type="spellStart"/>
      <w:r>
        <w:rPr>
          <w:lang w:val="en-GB"/>
        </w:rPr>
        <w:t>Bericht</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erstatten</w:t>
      </w:r>
      <w:proofErr w:type="spellEnd"/>
      <w:r>
        <w:rPr>
          <w:lang w:val="en-GB"/>
        </w:rPr>
        <w:t>.</w:t>
      </w:r>
    </w:p>
    <w:p w14:paraId="0E046CA1" w14:textId="77777777" w:rsidR="00AB2634" w:rsidRDefault="00F222F3">
      <w:pPr>
        <w:spacing w:before="120"/>
        <w:rPr>
          <w:b/>
          <w:lang w:val="en-GB"/>
        </w:rPr>
      </w:pPr>
      <w:r>
        <w:rPr>
          <w:b/>
          <w:lang w:val="en-GB"/>
        </w:rPr>
        <w:t xml:space="preserve">TOP 19 b) </w:t>
      </w:r>
      <w:proofErr w:type="spellStart"/>
      <w:r>
        <w:rPr>
          <w:b/>
          <w:lang w:val="en-GB"/>
        </w:rPr>
        <w:t>Antrag</w:t>
      </w:r>
      <w:proofErr w:type="spellEnd"/>
      <w:r>
        <w:rPr>
          <w:b/>
          <w:lang w:val="en-GB"/>
        </w:rPr>
        <w:t xml:space="preserve"> “</w:t>
      </w:r>
      <w:proofErr w:type="spellStart"/>
      <w:r>
        <w:rPr>
          <w:b/>
          <w:lang w:val="en-GB"/>
        </w:rPr>
        <w:t>Ausbeutung</w:t>
      </w:r>
      <w:proofErr w:type="spellEnd"/>
      <w:r>
        <w:rPr>
          <w:b/>
          <w:lang w:val="en-GB"/>
        </w:rPr>
        <w:t xml:space="preserve"> und </w:t>
      </w:r>
      <w:proofErr w:type="spellStart"/>
      <w:r>
        <w:rPr>
          <w:b/>
          <w:lang w:val="en-GB"/>
        </w:rPr>
        <w:t>Lohndumping</w:t>
      </w:r>
      <w:proofErr w:type="spellEnd"/>
      <w:r>
        <w:rPr>
          <w:b/>
          <w:lang w:val="en-GB"/>
        </w:rPr>
        <w:t xml:space="preserve"> </w:t>
      </w:r>
      <w:proofErr w:type="spellStart"/>
      <w:r>
        <w:rPr>
          <w:b/>
          <w:lang w:val="en-GB"/>
        </w:rPr>
        <w:t>bei</w:t>
      </w:r>
      <w:proofErr w:type="spellEnd"/>
      <w:r>
        <w:rPr>
          <w:b/>
          <w:lang w:val="en-GB"/>
        </w:rPr>
        <w:t xml:space="preserve"> </w:t>
      </w:r>
      <w:proofErr w:type="spellStart"/>
      <w:r>
        <w:rPr>
          <w:b/>
          <w:lang w:val="en-GB"/>
        </w:rPr>
        <w:t>grenzüberschreitender</w:t>
      </w:r>
      <w:proofErr w:type="spellEnd"/>
      <w:r>
        <w:rPr>
          <w:b/>
          <w:lang w:val="en-GB"/>
        </w:rPr>
        <w:t xml:space="preserve"> </w:t>
      </w:r>
      <w:proofErr w:type="spellStart"/>
      <w:r>
        <w:rPr>
          <w:b/>
          <w:lang w:val="en-GB"/>
        </w:rPr>
        <w:t>Arbeitnehmer-entsendung</w:t>
      </w:r>
      <w:proofErr w:type="spellEnd"/>
      <w:r>
        <w:rPr>
          <w:b/>
          <w:lang w:val="en-GB"/>
        </w:rPr>
        <w:t xml:space="preserve"> </w:t>
      </w:r>
      <w:proofErr w:type="spellStart"/>
      <w:r>
        <w:rPr>
          <w:b/>
          <w:lang w:val="en-GB"/>
        </w:rPr>
        <w:t>konsequent</w:t>
      </w:r>
      <w:proofErr w:type="spellEnd"/>
      <w:r>
        <w:rPr>
          <w:b/>
          <w:lang w:val="en-GB"/>
        </w:rPr>
        <w:t xml:space="preserve"> </w:t>
      </w:r>
      <w:proofErr w:type="spellStart"/>
      <w:r>
        <w:rPr>
          <w:b/>
          <w:lang w:val="en-GB"/>
        </w:rPr>
        <w:t>unterb</w:t>
      </w:r>
      <w:r>
        <w:rPr>
          <w:b/>
          <w:lang w:val="en-GB"/>
        </w:rPr>
        <w:t>inden</w:t>
      </w:r>
      <w:proofErr w:type="spellEnd"/>
      <w:r>
        <w:rPr>
          <w:b/>
          <w:lang w:val="en-GB"/>
        </w:rPr>
        <w:t xml:space="preserve">”, </w:t>
      </w:r>
      <w:proofErr w:type="spellStart"/>
      <w:r>
        <w:rPr>
          <w:b/>
          <w:lang w:val="en-GB"/>
        </w:rPr>
        <w:t>Drs.</w:t>
      </w:r>
      <w:proofErr w:type="spellEnd"/>
      <w:r>
        <w:rPr>
          <w:b/>
          <w:lang w:val="en-GB"/>
        </w:rPr>
        <w:t xml:space="preserve"> </w:t>
      </w:r>
      <w:hyperlink r:id="rId8" w:history="1">
        <w:r>
          <w:rPr>
            <w:rStyle w:val="Hyperlink"/>
            <w:b/>
          </w:rPr>
          <w:t>19/19231</w:t>
        </w:r>
      </w:hyperlink>
      <w:r>
        <w:rPr>
          <w:b/>
        </w:rPr>
        <w:t>, 19/…</w:t>
      </w:r>
    </w:p>
    <w:p w14:paraId="5AC804E0" w14:textId="77777777" w:rsidR="00AB2634" w:rsidRDefault="00F222F3">
      <w:pPr>
        <w:spacing w:before="120"/>
        <w:rPr>
          <w:lang w:val="en-GB"/>
        </w:rPr>
      </w:pPr>
      <w:r w:rsidRPr="008F6988">
        <w:t xml:space="preserve">Die im Mai 2018 durch das Europäische Parlament verabschiedete revidierte Entsende-Richtlinie und das dort verankerte Prinzip „Gleicher Lohn für </w:t>
      </w:r>
      <w:r w:rsidRPr="008F6988">
        <w:t xml:space="preserve">gleiche Arbeit am gleichen Ort“ bringen deutliche Fortschritte beim Schutz entsandter Beschäftigter. </w:t>
      </w:r>
      <w:proofErr w:type="spellStart"/>
      <w:r>
        <w:rPr>
          <w:lang w:val="en-GB"/>
        </w:rPr>
        <w:t>Doch</w:t>
      </w:r>
      <w:proofErr w:type="spellEnd"/>
      <w:r>
        <w:rPr>
          <w:lang w:val="en-GB"/>
        </w:rPr>
        <w:t xml:space="preserve"> die </w:t>
      </w:r>
      <w:proofErr w:type="spellStart"/>
      <w:r>
        <w:rPr>
          <w:lang w:val="en-GB"/>
        </w:rPr>
        <w:t>Bundesregierung</w:t>
      </w:r>
      <w:proofErr w:type="spellEnd"/>
      <w:r>
        <w:rPr>
          <w:lang w:val="en-GB"/>
        </w:rPr>
        <w:t xml:space="preserve"> </w:t>
      </w:r>
      <w:proofErr w:type="spellStart"/>
      <w:r>
        <w:rPr>
          <w:lang w:val="en-GB"/>
        </w:rPr>
        <w:t>bleibt</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ihrem</w:t>
      </w:r>
      <w:proofErr w:type="spellEnd"/>
      <w:r>
        <w:rPr>
          <w:lang w:val="en-GB"/>
        </w:rPr>
        <w:t xml:space="preserve"> </w:t>
      </w:r>
      <w:proofErr w:type="spellStart"/>
      <w:r>
        <w:rPr>
          <w:lang w:val="en-GB"/>
        </w:rPr>
        <w:t>Gesetzentwurf</w:t>
      </w:r>
      <w:proofErr w:type="spellEnd"/>
      <w:r>
        <w:rPr>
          <w:lang w:val="en-GB"/>
        </w:rPr>
        <w:t xml:space="preserve"> an </w:t>
      </w:r>
      <w:proofErr w:type="spellStart"/>
      <w:r>
        <w:rPr>
          <w:lang w:val="en-GB"/>
        </w:rPr>
        <w:t>relevanten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unionsrechtswidrig</w:t>
      </w:r>
      <w:proofErr w:type="spellEnd"/>
      <w:r>
        <w:rPr>
          <w:lang w:val="en-GB"/>
        </w:rPr>
        <w:t xml:space="preserve"> </w:t>
      </w:r>
      <w:proofErr w:type="spellStart"/>
      <w:r>
        <w:rPr>
          <w:lang w:val="en-GB"/>
        </w:rPr>
        <w:t>deutlich</w:t>
      </w:r>
      <w:proofErr w:type="spellEnd"/>
      <w:r>
        <w:rPr>
          <w:lang w:val="en-GB"/>
        </w:rPr>
        <w:t xml:space="preserve"> </w:t>
      </w:r>
      <w:proofErr w:type="spellStart"/>
      <w:r>
        <w:rPr>
          <w:lang w:val="en-GB"/>
        </w:rPr>
        <w:t>hinter</w:t>
      </w:r>
      <w:proofErr w:type="spellEnd"/>
      <w:r>
        <w:rPr>
          <w:lang w:val="en-GB"/>
        </w:rPr>
        <w:t xml:space="preserve"> den </w:t>
      </w:r>
      <w:proofErr w:type="spellStart"/>
      <w:r>
        <w:rPr>
          <w:lang w:val="en-GB"/>
        </w:rPr>
        <w:t>Vorgaben</w:t>
      </w:r>
      <w:proofErr w:type="spellEnd"/>
      <w:r>
        <w:rPr>
          <w:lang w:val="en-GB"/>
        </w:rPr>
        <w:t xml:space="preserve"> der </w:t>
      </w:r>
      <w:proofErr w:type="spellStart"/>
      <w:r>
        <w:rPr>
          <w:lang w:val="en-GB"/>
        </w:rPr>
        <w:t>Richtlinie</w:t>
      </w:r>
      <w:proofErr w:type="spellEnd"/>
      <w:r>
        <w:rPr>
          <w:lang w:val="en-GB"/>
        </w:rPr>
        <w:t xml:space="preserve"> </w:t>
      </w:r>
      <w:proofErr w:type="spellStart"/>
      <w:r>
        <w:rPr>
          <w:lang w:val="en-GB"/>
        </w:rPr>
        <w:t>zurück</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ist</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Sinne</w:t>
      </w:r>
      <w:proofErr w:type="spellEnd"/>
      <w:r>
        <w:rPr>
          <w:lang w:val="en-GB"/>
        </w:rPr>
        <w:t xml:space="preserve"> der </w:t>
      </w:r>
      <w:proofErr w:type="spellStart"/>
      <w:r>
        <w:rPr>
          <w:lang w:val="en-GB"/>
        </w:rPr>
        <w:t>entsandten</w:t>
      </w:r>
      <w:proofErr w:type="spellEnd"/>
      <w:r>
        <w:rPr>
          <w:lang w:val="en-GB"/>
        </w:rPr>
        <w:t xml:space="preserve"> </w:t>
      </w:r>
      <w:proofErr w:type="spellStart"/>
      <w:r>
        <w:rPr>
          <w:lang w:val="en-GB"/>
        </w:rPr>
        <w:t>Beschäftigten</w:t>
      </w:r>
      <w:proofErr w:type="spellEnd"/>
      <w:r>
        <w:rPr>
          <w:lang w:val="en-GB"/>
        </w:rPr>
        <w:t xml:space="preserve"> und der </w:t>
      </w:r>
      <w:proofErr w:type="spellStart"/>
      <w:r>
        <w:rPr>
          <w:lang w:val="en-GB"/>
        </w:rPr>
        <w:t>revidierten</w:t>
      </w:r>
      <w:proofErr w:type="spellEnd"/>
      <w:r>
        <w:rPr>
          <w:lang w:val="en-GB"/>
        </w:rPr>
        <w:t xml:space="preserve"> </w:t>
      </w:r>
      <w:proofErr w:type="spellStart"/>
      <w:r>
        <w:rPr>
          <w:lang w:val="en-GB"/>
        </w:rPr>
        <w:t>Richtlinie</w:t>
      </w:r>
      <w:proofErr w:type="spellEnd"/>
      <w:r>
        <w:rPr>
          <w:lang w:val="en-GB"/>
        </w:rPr>
        <w:t xml:space="preserve"> </w:t>
      </w:r>
      <w:proofErr w:type="spellStart"/>
      <w:r>
        <w:rPr>
          <w:lang w:val="en-GB"/>
        </w:rPr>
        <w:t>deutlich</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überarbeiten</w:t>
      </w:r>
      <w:proofErr w:type="spellEnd"/>
      <w:r>
        <w:rPr>
          <w:lang w:val="en-GB"/>
        </w:rPr>
        <w:t>.</w:t>
      </w:r>
    </w:p>
    <w:p w14:paraId="466FDB8B" w14:textId="77777777" w:rsidR="00AB2634" w:rsidRDefault="00F222F3">
      <w:pPr>
        <w:spacing w:before="120"/>
        <w:rPr>
          <w:b/>
          <w:lang w:val="en-GB"/>
        </w:rPr>
      </w:pPr>
      <w:r>
        <w:rPr>
          <w:b/>
          <w:lang w:val="en-GB"/>
        </w:rPr>
        <w:t xml:space="preserve">TOP ZP </w:t>
      </w:r>
      <w:proofErr w:type="spellStart"/>
      <w:r>
        <w:rPr>
          <w:b/>
          <w:lang w:val="en-GB"/>
        </w:rPr>
        <w:t>Antrag</w:t>
      </w:r>
      <w:proofErr w:type="spellEnd"/>
      <w:r>
        <w:rPr>
          <w:b/>
          <w:lang w:val="en-GB"/>
        </w:rPr>
        <w:t xml:space="preserve"> “</w:t>
      </w:r>
      <w:proofErr w:type="spellStart"/>
      <w:r>
        <w:rPr>
          <w:b/>
          <w:lang w:val="en-GB"/>
        </w:rPr>
        <w:t>Vertrag</w:t>
      </w:r>
      <w:proofErr w:type="spellEnd"/>
      <w:r>
        <w:rPr>
          <w:b/>
          <w:lang w:val="en-GB"/>
        </w:rPr>
        <w:t xml:space="preserve"> </w:t>
      </w:r>
      <w:proofErr w:type="spellStart"/>
      <w:r>
        <w:rPr>
          <w:b/>
          <w:lang w:val="en-GB"/>
        </w:rPr>
        <w:t>zur</w:t>
      </w:r>
      <w:proofErr w:type="spellEnd"/>
      <w:r>
        <w:rPr>
          <w:b/>
          <w:lang w:val="en-GB"/>
        </w:rPr>
        <w:t xml:space="preserve"> </w:t>
      </w:r>
      <w:proofErr w:type="spellStart"/>
      <w:r>
        <w:rPr>
          <w:b/>
          <w:lang w:val="en-GB"/>
        </w:rPr>
        <w:t>Verringerung</w:t>
      </w:r>
      <w:proofErr w:type="spellEnd"/>
      <w:r>
        <w:rPr>
          <w:b/>
          <w:lang w:val="en-GB"/>
        </w:rPr>
        <w:t xml:space="preserve"> der </w:t>
      </w:r>
      <w:proofErr w:type="spellStart"/>
      <w:r>
        <w:rPr>
          <w:b/>
          <w:lang w:val="en-GB"/>
        </w:rPr>
        <w:t>strategischen</w:t>
      </w:r>
      <w:proofErr w:type="spellEnd"/>
      <w:r>
        <w:rPr>
          <w:b/>
          <w:lang w:val="en-GB"/>
        </w:rPr>
        <w:t xml:space="preserve"> </w:t>
      </w:r>
      <w:proofErr w:type="spellStart"/>
      <w:r>
        <w:rPr>
          <w:b/>
          <w:lang w:val="en-GB"/>
        </w:rPr>
        <w:t>Nuklearwaffen</w:t>
      </w:r>
      <w:proofErr w:type="spellEnd"/>
      <w:r>
        <w:rPr>
          <w:b/>
          <w:lang w:val="en-GB"/>
        </w:rPr>
        <w:t xml:space="preserve"> (New START) </w:t>
      </w:r>
      <w:proofErr w:type="spellStart"/>
      <w:r>
        <w:rPr>
          <w:b/>
          <w:lang w:val="en-GB"/>
        </w:rPr>
        <w:t>erhalten</w:t>
      </w:r>
      <w:proofErr w:type="spellEnd"/>
      <w:r>
        <w:rPr>
          <w:b/>
          <w:lang w:val="en-GB"/>
        </w:rPr>
        <w:t xml:space="preserve">”, </w:t>
      </w:r>
      <w:proofErr w:type="spellStart"/>
      <w:r>
        <w:rPr>
          <w:b/>
          <w:lang w:val="en-GB"/>
        </w:rPr>
        <w:t>Drs.</w:t>
      </w:r>
      <w:proofErr w:type="spellEnd"/>
      <w:r>
        <w:rPr>
          <w:b/>
          <w:lang w:val="en-GB"/>
        </w:rPr>
        <w:t xml:space="preserve"> 19/…</w:t>
      </w:r>
    </w:p>
    <w:p w14:paraId="4C4638FD" w14:textId="77777777" w:rsidR="00AB2634" w:rsidRDefault="00F222F3">
      <w:pPr>
        <w:rPr>
          <w:lang w:val="en-GB"/>
        </w:rPr>
      </w:pPr>
      <w:r>
        <w:rPr>
          <w:lang w:val="en-GB"/>
        </w:rPr>
        <w:t xml:space="preserve">Die US-Administration </w:t>
      </w:r>
      <w:proofErr w:type="spellStart"/>
      <w:r>
        <w:rPr>
          <w:lang w:val="en-GB"/>
        </w:rPr>
        <w:t>taktiert</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dem</w:t>
      </w:r>
      <w:proofErr w:type="spellEnd"/>
      <w:r>
        <w:rPr>
          <w:lang w:val="en-GB"/>
        </w:rPr>
        <w:t xml:space="preserve"> New START-</w:t>
      </w:r>
      <w:proofErr w:type="spellStart"/>
      <w:r>
        <w:rPr>
          <w:lang w:val="en-GB"/>
        </w:rPr>
        <w:t>Vertra</w:t>
      </w:r>
      <w:r>
        <w:rPr>
          <w:lang w:val="en-GB"/>
        </w:rPr>
        <w:t>g</w:t>
      </w:r>
      <w:proofErr w:type="spellEnd"/>
      <w:r>
        <w:rPr>
          <w:lang w:val="en-GB"/>
        </w:rPr>
        <w:t xml:space="preserve"> </w:t>
      </w:r>
      <w:proofErr w:type="spellStart"/>
      <w:r>
        <w:rPr>
          <w:lang w:val="en-GB"/>
        </w:rPr>
        <w:t>über</w:t>
      </w:r>
      <w:proofErr w:type="spellEnd"/>
      <w:r>
        <w:rPr>
          <w:lang w:val="en-GB"/>
        </w:rPr>
        <w:t xml:space="preserve"> </w:t>
      </w:r>
      <w:proofErr w:type="spellStart"/>
      <w:r>
        <w:rPr>
          <w:lang w:val="en-GB"/>
        </w:rPr>
        <w:t>strategische</w:t>
      </w:r>
      <w:proofErr w:type="spellEnd"/>
      <w:r>
        <w:rPr>
          <w:lang w:val="en-GB"/>
        </w:rPr>
        <w:t xml:space="preserve"> </w:t>
      </w:r>
      <w:proofErr w:type="spellStart"/>
      <w:r>
        <w:rPr>
          <w:lang w:val="en-GB"/>
        </w:rPr>
        <w:t>Nuklearwaffen</w:t>
      </w:r>
      <w:proofErr w:type="spellEnd"/>
      <w:r>
        <w:rPr>
          <w:lang w:val="en-GB"/>
        </w:rPr>
        <w:t xml:space="preserve">. Der </w:t>
      </w:r>
      <w:proofErr w:type="spellStart"/>
      <w:r>
        <w:rPr>
          <w:lang w:val="en-GB"/>
        </w:rPr>
        <w:t>Vertrag</w:t>
      </w:r>
      <w:proofErr w:type="spellEnd"/>
      <w:r>
        <w:rPr>
          <w:lang w:val="en-GB"/>
        </w:rPr>
        <w:t xml:space="preserve"> </w:t>
      </w:r>
      <w:proofErr w:type="spellStart"/>
      <w:r>
        <w:rPr>
          <w:lang w:val="en-GB"/>
        </w:rPr>
        <w:t>ist</w:t>
      </w:r>
      <w:proofErr w:type="spellEnd"/>
      <w:r>
        <w:rPr>
          <w:lang w:val="en-GB"/>
        </w:rPr>
        <w:t xml:space="preserve"> der </w:t>
      </w:r>
      <w:proofErr w:type="spellStart"/>
      <w:r>
        <w:rPr>
          <w:lang w:val="en-GB"/>
        </w:rPr>
        <w:t>letzte</w:t>
      </w:r>
      <w:proofErr w:type="spellEnd"/>
      <w:r>
        <w:rPr>
          <w:lang w:val="en-GB"/>
        </w:rPr>
        <w:t xml:space="preserve"> </w:t>
      </w:r>
      <w:proofErr w:type="spellStart"/>
      <w:r>
        <w:rPr>
          <w:lang w:val="en-GB"/>
        </w:rPr>
        <w:t>noch</w:t>
      </w:r>
      <w:proofErr w:type="spellEnd"/>
      <w:r>
        <w:rPr>
          <w:lang w:val="en-GB"/>
        </w:rPr>
        <w:t xml:space="preserve"> </w:t>
      </w:r>
      <w:proofErr w:type="spellStart"/>
      <w:r>
        <w:rPr>
          <w:lang w:val="en-GB"/>
        </w:rPr>
        <w:t>bestehende</w:t>
      </w:r>
      <w:proofErr w:type="spellEnd"/>
      <w:r>
        <w:rPr>
          <w:lang w:val="en-GB"/>
        </w:rPr>
        <w:t xml:space="preserve"> </w:t>
      </w:r>
      <w:proofErr w:type="spellStart"/>
      <w:r>
        <w:rPr>
          <w:lang w:val="en-GB"/>
        </w:rPr>
        <w:t>nukleare</w:t>
      </w:r>
      <w:proofErr w:type="spellEnd"/>
      <w:r>
        <w:rPr>
          <w:lang w:val="en-GB"/>
        </w:rPr>
        <w:t xml:space="preserve"> </w:t>
      </w:r>
      <w:proofErr w:type="spellStart"/>
      <w:r>
        <w:rPr>
          <w:lang w:val="en-GB"/>
        </w:rPr>
        <w:t>Rüstungsbegrenzungsvertrag</w:t>
      </w:r>
      <w:proofErr w:type="spellEnd"/>
      <w:r>
        <w:rPr>
          <w:lang w:val="en-GB"/>
        </w:rPr>
        <w:t xml:space="preserve"> </w:t>
      </w:r>
      <w:proofErr w:type="spellStart"/>
      <w:r>
        <w:rPr>
          <w:lang w:val="en-GB"/>
        </w:rPr>
        <w:t>zwischen</w:t>
      </w:r>
      <w:proofErr w:type="spellEnd"/>
      <w:r>
        <w:rPr>
          <w:lang w:val="en-GB"/>
        </w:rPr>
        <w:t xml:space="preserve"> den USA und </w:t>
      </w:r>
      <w:proofErr w:type="spellStart"/>
      <w:r>
        <w:rPr>
          <w:lang w:val="en-GB"/>
        </w:rPr>
        <w:t>Russland</w:t>
      </w:r>
      <w:proofErr w:type="spellEnd"/>
      <w:r>
        <w:rPr>
          <w:lang w:val="en-GB"/>
        </w:rPr>
        <w:t xml:space="preserve">, </w:t>
      </w:r>
      <w:proofErr w:type="spellStart"/>
      <w:r>
        <w:rPr>
          <w:lang w:val="en-GB"/>
        </w:rPr>
        <w:t>ohne</w:t>
      </w:r>
      <w:proofErr w:type="spellEnd"/>
      <w:r>
        <w:rPr>
          <w:lang w:val="en-GB"/>
        </w:rPr>
        <w:t xml:space="preserve"> </w:t>
      </w:r>
      <w:proofErr w:type="spellStart"/>
      <w:r>
        <w:rPr>
          <w:lang w:val="en-GB"/>
        </w:rPr>
        <w:t>ihn</w:t>
      </w:r>
      <w:proofErr w:type="spellEnd"/>
      <w:r>
        <w:rPr>
          <w:lang w:val="en-GB"/>
        </w:rPr>
        <w:t xml:space="preserve"> </w:t>
      </w:r>
      <w:proofErr w:type="spellStart"/>
      <w:r>
        <w:rPr>
          <w:lang w:val="en-GB"/>
        </w:rPr>
        <w:t>drohen</w:t>
      </w:r>
      <w:proofErr w:type="spellEnd"/>
      <w:r>
        <w:rPr>
          <w:lang w:val="en-GB"/>
        </w:rPr>
        <w:t xml:space="preserve"> </w:t>
      </w:r>
      <w:proofErr w:type="spellStart"/>
      <w:r>
        <w:rPr>
          <w:lang w:val="en-GB"/>
        </w:rPr>
        <w:t>Instabilität</w:t>
      </w:r>
      <w:proofErr w:type="spellEnd"/>
      <w:r>
        <w:rPr>
          <w:lang w:val="en-GB"/>
        </w:rPr>
        <w:t xml:space="preserve"> und </w:t>
      </w:r>
      <w:proofErr w:type="spellStart"/>
      <w:r>
        <w:rPr>
          <w:lang w:val="en-GB"/>
        </w:rPr>
        <w:t>Wettrüsten</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Bereich</w:t>
      </w:r>
      <w:proofErr w:type="spellEnd"/>
      <w:r>
        <w:rPr>
          <w:lang w:val="en-GB"/>
        </w:rPr>
        <w:t xml:space="preserve"> der </w:t>
      </w:r>
      <w:proofErr w:type="spellStart"/>
      <w:r>
        <w:rPr>
          <w:lang w:val="en-GB"/>
        </w:rPr>
        <w:t>Atomwaffen</w:t>
      </w:r>
      <w:proofErr w:type="spellEnd"/>
      <w:r>
        <w:rPr>
          <w:lang w:val="en-GB"/>
        </w:rPr>
        <w:t xml:space="preserve">. Die </w:t>
      </w:r>
      <w:proofErr w:type="spellStart"/>
      <w:r>
        <w:rPr>
          <w:lang w:val="en-GB"/>
        </w:rPr>
        <w:t>Bundesregierung</w:t>
      </w:r>
      <w:proofErr w:type="spellEnd"/>
      <w:r>
        <w:rPr>
          <w:lang w:val="en-GB"/>
        </w:rPr>
        <w:t xml:space="preserve"> </w:t>
      </w:r>
      <w:proofErr w:type="spellStart"/>
      <w:r>
        <w:rPr>
          <w:lang w:val="en-GB"/>
        </w:rPr>
        <w:t>wird</w:t>
      </w:r>
      <w:proofErr w:type="spellEnd"/>
      <w:r>
        <w:rPr>
          <w:lang w:val="en-GB"/>
        </w:rPr>
        <w:t xml:space="preserve"> </w:t>
      </w:r>
      <w:proofErr w:type="spellStart"/>
      <w:r>
        <w:rPr>
          <w:lang w:val="en-GB"/>
        </w:rPr>
        <w:t>aufgefordert</w:t>
      </w:r>
      <w:proofErr w:type="spellEnd"/>
      <w:r>
        <w:rPr>
          <w:lang w:val="en-GB"/>
        </w:rPr>
        <w:t>, d</w:t>
      </w:r>
      <w:r>
        <w:rPr>
          <w:lang w:val="en-GB"/>
        </w:rPr>
        <w:t xml:space="preserve">ie USA </w:t>
      </w:r>
      <w:proofErr w:type="spellStart"/>
      <w:r>
        <w:rPr>
          <w:lang w:val="en-GB"/>
        </w:rPr>
        <w:t>zu</w:t>
      </w:r>
      <w:proofErr w:type="spellEnd"/>
      <w:r>
        <w:rPr>
          <w:lang w:val="en-GB"/>
        </w:rPr>
        <w:t xml:space="preserve"> </w:t>
      </w:r>
      <w:proofErr w:type="spellStart"/>
      <w:r>
        <w:rPr>
          <w:lang w:val="en-GB"/>
        </w:rPr>
        <w:t>einer</w:t>
      </w:r>
      <w:proofErr w:type="spellEnd"/>
      <w:r>
        <w:rPr>
          <w:lang w:val="en-GB"/>
        </w:rPr>
        <w:t xml:space="preserve"> </w:t>
      </w:r>
      <w:proofErr w:type="spellStart"/>
      <w:r>
        <w:rPr>
          <w:lang w:val="en-GB"/>
        </w:rPr>
        <w:t>konstruktiven</w:t>
      </w:r>
      <w:proofErr w:type="spellEnd"/>
      <w:r>
        <w:rPr>
          <w:lang w:val="en-GB"/>
        </w:rPr>
        <w:t xml:space="preserve"> </w:t>
      </w:r>
      <w:proofErr w:type="spellStart"/>
      <w:r>
        <w:rPr>
          <w:lang w:val="en-GB"/>
        </w:rPr>
        <w:t>Haltung</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drängen</w:t>
      </w:r>
      <w:proofErr w:type="spellEnd"/>
      <w:r>
        <w:rPr>
          <w:lang w:val="en-GB"/>
        </w:rPr>
        <w:t xml:space="preserve">, und </w:t>
      </w:r>
      <w:proofErr w:type="spellStart"/>
      <w:r>
        <w:rPr>
          <w:lang w:val="en-GB"/>
        </w:rPr>
        <w:t>insbesondere</w:t>
      </w:r>
      <w:proofErr w:type="spellEnd"/>
      <w:r>
        <w:rPr>
          <w:lang w:val="en-GB"/>
        </w:rPr>
        <w:t xml:space="preserve"> die </w:t>
      </w:r>
      <w:proofErr w:type="spellStart"/>
      <w:r>
        <w:rPr>
          <w:lang w:val="en-GB"/>
        </w:rPr>
        <w:t>Vorbedingung</w:t>
      </w:r>
      <w:proofErr w:type="spellEnd"/>
      <w:r>
        <w:rPr>
          <w:lang w:val="en-GB"/>
        </w:rPr>
        <w:t xml:space="preserve"> </w:t>
      </w:r>
      <w:proofErr w:type="spellStart"/>
      <w:r>
        <w:rPr>
          <w:lang w:val="en-GB"/>
        </w:rPr>
        <w:t>aufzugeben</w:t>
      </w:r>
      <w:proofErr w:type="spellEnd"/>
      <w:r>
        <w:rPr>
          <w:lang w:val="en-GB"/>
        </w:rPr>
        <w:t xml:space="preserve">, </w:t>
      </w:r>
      <w:proofErr w:type="spellStart"/>
      <w:r>
        <w:rPr>
          <w:lang w:val="en-GB"/>
        </w:rPr>
        <w:t>nur</w:t>
      </w:r>
      <w:proofErr w:type="spellEnd"/>
      <w:r>
        <w:rPr>
          <w:lang w:val="en-GB"/>
        </w:rPr>
        <w:t xml:space="preserve"> </w:t>
      </w:r>
      <w:proofErr w:type="spellStart"/>
      <w:r>
        <w:rPr>
          <w:lang w:val="en-GB"/>
        </w:rPr>
        <w:t>mit</w:t>
      </w:r>
      <w:proofErr w:type="spellEnd"/>
      <w:r>
        <w:rPr>
          <w:lang w:val="en-GB"/>
        </w:rPr>
        <w:t xml:space="preserve"> China </w:t>
      </w:r>
      <w:proofErr w:type="spellStart"/>
      <w:r>
        <w:rPr>
          <w:lang w:val="en-GB"/>
        </w:rPr>
        <w:t>mit</w:t>
      </w:r>
      <w:proofErr w:type="spellEnd"/>
      <w:r>
        <w:rPr>
          <w:lang w:val="en-GB"/>
        </w:rPr>
        <w:t xml:space="preserve"> am Tisch </w:t>
      </w:r>
      <w:proofErr w:type="spellStart"/>
      <w:r>
        <w:rPr>
          <w:lang w:val="en-GB"/>
        </w:rPr>
        <w:t>über</w:t>
      </w:r>
      <w:proofErr w:type="spellEnd"/>
      <w:r>
        <w:rPr>
          <w:lang w:val="en-GB"/>
        </w:rPr>
        <w:t xml:space="preserve"> </w:t>
      </w:r>
      <w:proofErr w:type="spellStart"/>
      <w:r>
        <w:rPr>
          <w:lang w:val="en-GB"/>
        </w:rPr>
        <w:t>eine</w:t>
      </w:r>
      <w:proofErr w:type="spellEnd"/>
      <w:r>
        <w:rPr>
          <w:lang w:val="en-GB"/>
        </w:rPr>
        <w:t xml:space="preserve"> </w:t>
      </w:r>
      <w:proofErr w:type="spellStart"/>
      <w:r>
        <w:rPr>
          <w:lang w:val="en-GB"/>
        </w:rPr>
        <w:t>Verlängerung</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verhandeln</w:t>
      </w:r>
      <w:proofErr w:type="spellEnd"/>
      <w:r>
        <w:rPr>
          <w:lang w:val="en-GB"/>
        </w:rPr>
        <w:t xml:space="preserve">. </w:t>
      </w:r>
    </w:p>
    <w:p w14:paraId="3D05256A" w14:textId="77777777" w:rsidR="00AB2634" w:rsidRDefault="00F222F3">
      <w:pPr>
        <w:rPr>
          <w:b/>
        </w:rPr>
      </w:pPr>
      <w:r w:rsidRPr="008F6988">
        <w:rPr>
          <w:b/>
        </w:rPr>
        <w:t>TOP 23 Antrag “</w:t>
      </w:r>
      <w:r>
        <w:rPr>
          <w:b/>
        </w:rPr>
        <w:t xml:space="preserve">Friedensprozesse in Syrien fördern, Völkerrecht wiederherstellen“, </w:t>
      </w:r>
      <w:proofErr w:type="spellStart"/>
      <w:r>
        <w:rPr>
          <w:b/>
        </w:rPr>
        <w:t>Drs</w:t>
      </w:r>
      <w:proofErr w:type="spellEnd"/>
      <w:r>
        <w:rPr>
          <w:b/>
        </w:rPr>
        <w:t xml:space="preserve">. </w:t>
      </w:r>
      <w:hyperlink r:id="rId9" w:history="1">
        <w:r>
          <w:rPr>
            <w:rStyle w:val="Hyperlink"/>
            <w:b/>
          </w:rPr>
          <w:t>19/8357</w:t>
        </w:r>
      </w:hyperlink>
      <w:r>
        <w:rPr>
          <w:b/>
        </w:rPr>
        <w:t xml:space="preserve">, </w:t>
      </w:r>
      <w:proofErr w:type="spellStart"/>
      <w:r>
        <w:rPr>
          <w:b/>
        </w:rPr>
        <w:t>Drs</w:t>
      </w:r>
      <w:proofErr w:type="spellEnd"/>
      <w:r>
        <w:rPr>
          <w:b/>
        </w:rPr>
        <w:t>. 19/…</w:t>
      </w:r>
    </w:p>
    <w:p w14:paraId="097935BE" w14:textId="77777777" w:rsidR="00AB2634" w:rsidRDefault="00F222F3">
      <w:pPr>
        <w:rPr>
          <w:lang w:val="en-GB"/>
        </w:rPr>
      </w:pPr>
      <w:r>
        <w:rPr>
          <w:lang w:val="en-GB"/>
        </w:rPr>
        <w:t xml:space="preserve">Die </w:t>
      </w:r>
      <w:proofErr w:type="spellStart"/>
      <w:r>
        <w:rPr>
          <w:lang w:val="en-GB"/>
        </w:rPr>
        <w:t>Linksfraktion</w:t>
      </w:r>
      <w:proofErr w:type="spellEnd"/>
      <w:r>
        <w:rPr>
          <w:lang w:val="en-GB"/>
        </w:rPr>
        <w:t xml:space="preserve"> </w:t>
      </w:r>
      <w:proofErr w:type="spellStart"/>
      <w:r>
        <w:rPr>
          <w:lang w:val="en-GB"/>
        </w:rPr>
        <w:t>tritt</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eine</w:t>
      </w:r>
      <w:proofErr w:type="spellEnd"/>
      <w:r>
        <w:rPr>
          <w:lang w:val="en-GB"/>
        </w:rPr>
        <w:t xml:space="preserve"> </w:t>
      </w:r>
      <w:proofErr w:type="spellStart"/>
      <w:r>
        <w:rPr>
          <w:lang w:val="en-GB"/>
        </w:rPr>
        <w:t>aktive</w:t>
      </w:r>
      <w:proofErr w:type="spellEnd"/>
      <w:r>
        <w:rPr>
          <w:lang w:val="en-GB"/>
        </w:rPr>
        <w:t xml:space="preserve"> </w:t>
      </w:r>
      <w:proofErr w:type="spellStart"/>
      <w:r>
        <w:rPr>
          <w:lang w:val="en-GB"/>
        </w:rPr>
        <w:t>Friedenspolitik</w:t>
      </w:r>
      <w:proofErr w:type="spellEnd"/>
      <w:r>
        <w:rPr>
          <w:lang w:val="en-GB"/>
        </w:rPr>
        <w:t xml:space="preserve"> in </w:t>
      </w:r>
      <w:proofErr w:type="spellStart"/>
      <w:r>
        <w:rPr>
          <w:lang w:val="en-GB"/>
        </w:rPr>
        <w:t>Syrien</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anstelle</w:t>
      </w:r>
      <w:proofErr w:type="spellEnd"/>
      <w:r>
        <w:rPr>
          <w:lang w:val="en-GB"/>
        </w:rPr>
        <w:t xml:space="preserve"> der </w:t>
      </w:r>
      <w:proofErr w:type="spellStart"/>
      <w:r>
        <w:rPr>
          <w:lang w:val="en-GB"/>
        </w:rPr>
        <w:t>bisherigen</w:t>
      </w:r>
      <w:proofErr w:type="spellEnd"/>
      <w:r>
        <w:rPr>
          <w:lang w:val="en-GB"/>
        </w:rPr>
        <w:t xml:space="preserve"> von </w:t>
      </w:r>
      <w:proofErr w:type="spellStart"/>
      <w:r>
        <w:rPr>
          <w:lang w:val="en-GB"/>
        </w:rPr>
        <w:t>geopolitischen</w:t>
      </w:r>
      <w:proofErr w:type="spellEnd"/>
      <w:r>
        <w:rPr>
          <w:lang w:val="en-GB"/>
        </w:rPr>
        <w:t xml:space="preserve"> </w:t>
      </w:r>
      <w:proofErr w:type="spellStart"/>
      <w:r>
        <w:rPr>
          <w:lang w:val="en-GB"/>
        </w:rPr>
        <w:t>Interessen</w:t>
      </w:r>
      <w:proofErr w:type="spellEnd"/>
      <w:r>
        <w:rPr>
          <w:lang w:val="en-GB"/>
        </w:rPr>
        <w:t xml:space="preserve"> </w:t>
      </w:r>
      <w:proofErr w:type="spellStart"/>
      <w:r>
        <w:rPr>
          <w:lang w:val="en-GB"/>
        </w:rPr>
        <w:t>gesteuerten</w:t>
      </w:r>
      <w:proofErr w:type="spellEnd"/>
      <w:r>
        <w:rPr>
          <w:lang w:val="en-GB"/>
        </w:rPr>
        <w:t xml:space="preserve"> </w:t>
      </w:r>
      <w:proofErr w:type="spellStart"/>
      <w:r>
        <w:rPr>
          <w:lang w:val="en-GB"/>
        </w:rPr>
        <w:t>Interventionspolitik</w:t>
      </w:r>
      <w:proofErr w:type="spellEnd"/>
      <w:r>
        <w:rPr>
          <w:lang w:val="en-GB"/>
        </w:rPr>
        <w:t xml:space="preserve">. Der </w:t>
      </w:r>
      <w:proofErr w:type="spellStart"/>
      <w:r>
        <w:rPr>
          <w:lang w:val="en-GB"/>
        </w:rPr>
        <w:t>Wiederaufba</w:t>
      </w:r>
      <w:r>
        <w:rPr>
          <w:lang w:val="en-GB"/>
        </w:rPr>
        <w:t>u</w:t>
      </w:r>
      <w:proofErr w:type="spellEnd"/>
      <w:r>
        <w:rPr>
          <w:lang w:val="en-GB"/>
        </w:rPr>
        <w:t xml:space="preserve"> </w:t>
      </w:r>
      <w:proofErr w:type="spellStart"/>
      <w:r>
        <w:rPr>
          <w:lang w:val="en-GB"/>
        </w:rPr>
        <w:t>Syriens</w:t>
      </w:r>
      <w:proofErr w:type="spellEnd"/>
      <w:r>
        <w:rPr>
          <w:lang w:val="en-GB"/>
        </w:rPr>
        <w:t xml:space="preserve"> muss </w:t>
      </w:r>
      <w:proofErr w:type="spellStart"/>
      <w:r>
        <w:rPr>
          <w:lang w:val="en-GB"/>
        </w:rPr>
        <w:t>mit</w:t>
      </w:r>
      <w:proofErr w:type="spellEnd"/>
      <w:r>
        <w:rPr>
          <w:lang w:val="en-GB"/>
        </w:rPr>
        <w:t xml:space="preserve"> </w:t>
      </w:r>
      <w:proofErr w:type="spellStart"/>
      <w:r>
        <w:rPr>
          <w:lang w:val="en-GB"/>
        </w:rPr>
        <w:t>dem</w:t>
      </w:r>
      <w:proofErr w:type="spellEnd"/>
      <w:r>
        <w:rPr>
          <w:lang w:val="en-GB"/>
        </w:rPr>
        <w:t xml:space="preserve"> </w:t>
      </w:r>
      <w:proofErr w:type="spellStart"/>
      <w:r>
        <w:rPr>
          <w:lang w:val="en-GB"/>
        </w:rPr>
        <w:t>politischen</w:t>
      </w:r>
      <w:proofErr w:type="spellEnd"/>
      <w:r>
        <w:rPr>
          <w:lang w:val="en-GB"/>
        </w:rPr>
        <w:t xml:space="preserve"> </w:t>
      </w:r>
      <w:proofErr w:type="spellStart"/>
      <w:r>
        <w:rPr>
          <w:lang w:val="en-GB"/>
        </w:rPr>
        <w:t>Prozess</w:t>
      </w:r>
      <w:proofErr w:type="spellEnd"/>
      <w:r>
        <w:rPr>
          <w:lang w:val="en-GB"/>
        </w:rPr>
        <w:t xml:space="preserve"> </w:t>
      </w:r>
      <w:proofErr w:type="spellStart"/>
      <w:r>
        <w:rPr>
          <w:lang w:val="en-GB"/>
        </w:rPr>
        <w:t>einhergehen</w:t>
      </w:r>
      <w:proofErr w:type="spellEnd"/>
      <w:r>
        <w:rPr>
          <w:lang w:val="en-GB"/>
        </w:rPr>
        <w:t xml:space="preserve">, </w:t>
      </w:r>
      <w:proofErr w:type="spellStart"/>
      <w:r>
        <w:rPr>
          <w:lang w:val="en-GB"/>
        </w:rPr>
        <w:t>entsprechend</w:t>
      </w:r>
      <w:proofErr w:type="spellEnd"/>
      <w:r>
        <w:rPr>
          <w:lang w:val="en-GB"/>
        </w:rPr>
        <w:t xml:space="preserve"> der VN-</w:t>
      </w:r>
      <w:proofErr w:type="spellStart"/>
      <w:r>
        <w:rPr>
          <w:lang w:val="en-GB"/>
        </w:rPr>
        <w:t>Sicherheitsratsresolution</w:t>
      </w:r>
      <w:proofErr w:type="spellEnd"/>
      <w:r>
        <w:rPr>
          <w:lang w:val="en-GB"/>
        </w:rPr>
        <w:t xml:space="preserve"> 2254(2015), und </w:t>
      </w:r>
      <w:proofErr w:type="spellStart"/>
      <w:r>
        <w:rPr>
          <w:lang w:val="en-GB"/>
        </w:rPr>
        <w:t>allen</w:t>
      </w:r>
      <w:proofErr w:type="spellEnd"/>
      <w:r>
        <w:rPr>
          <w:lang w:val="en-GB"/>
        </w:rPr>
        <w:t xml:space="preserve"> </w:t>
      </w:r>
      <w:proofErr w:type="spellStart"/>
      <w:r>
        <w:rPr>
          <w:lang w:val="en-GB"/>
        </w:rPr>
        <w:t>Regionen</w:t>
      </w:r>
      <w:proofErr w:type="spellEnd"/>
      <w:r>
        <w:rPr>
          <w:lang w:val="en-GB"/>
        </w:rPr>
        <w:t xml:space="preserve"> des </w:t>
      </w:r>
      <w:proofErr w:type="spellStart"/>
      <w:r>
        <w:rPr>
          <w:lang w:val="en-GB"/>
        </w:rPr>
        <w:t>Landes</w:t>
      </w:r>
      <w:proofErr w:type="spellEnd"/>
      <w:r>
        <w:rPr>
          <w:lang w:val="en-GB"/>
        </w:rPr>
        <w:t xml:space="preserve"> </w:t>
      </w:r>
      <w:proofErr w:type="spellStart"/>
      <w:r>
        <w:rPr>
          <w:lang w:val="en-GB"/>
        </w:rPr>
        <w:t>zugute</w:t>
      </w:r>
      <w:proofErr w:type="spellEnd"/>
      <w:r>
        <w:rPr>
          <w:lang w:val="en-GB"/>
        </w:rPr>
        <w:t xml:space="preserve"> </w:t>
      </w:r>
      <w:proofErr w:type="spellStart"/>
      <w:r>
        <w:rPr>
          <w:lang w:val="en-GB"/>
        </w:rPr>
        <w:t>kommen</w:t>
      </w:r>
      <w:proofErr w:type="spellEnd"/>
      <w:r>
        <w:rPr>
          <w:lang w:val="en-GB"/>
        </w:rPr>
        <w:t xml:space="preserve">. Die </w:t>
      </w:r>
      <w:proofErr w:type="spellStart"/>
      <w:r>
        <w:rPr>
          <w:lang w:val="en-GB"/>
        </w:rPr>
        <w:t>kurdische</w:t>
      </w:r>
      <w:proofErr w:type="spellEnd"/>
      <w:r>
        <w:rPr>
          <w:lang w:val="en-GB"/>
        </w:rPr>
        <w:t xml:space="preserve"> </w:t>
      </w:r>
      <w:proofErr w:type="spellStart"/>
      <w:r>
        <w:rPr>
          <w:lang w:val="en-GB"/>
        </w:rPr>
        <w:t>Selbstverwaltung</w:t>
      </w:r>
      <w:proofErr w:type="spellEnd"/>
      <w:r>
        <w:rPr>
          <w:lang w:val="en-GB"/>
        </w:rPr>
        <w:t xml:space="preserve"> </w:t>
      </w:r>
      <w:proofErr w:type="spellStart"/>
      <w:r>
        <w:rPr>
          <w:lang w:val="en-GB"/>
        </w:rPr>
        <w:t>im</w:t>
      </w:r>
      <w:proofErr w:type="spellEnd"/>
      <w:r>
        <w:rPr>
          <w:lang w:val="en-GB"/>
        </w:rPr>
        <w:t xml:space="preserve"> Norden </w:t>
      </w:r>
      <w:proofErr w:type="spellStart"/>
      <w:r>
        <w:rPr>
          <w:lang w:val="en-GB"/>
        </w:rPr>
        <w:t>Syriens</w:t>
      </w:r>
      <w:proofErr w:type="spellEnd"/>
      <w:r>
        <w:rPr>
          <w:lang w:val="en-GB"/>
        </w:rPr>
        <w:t xml:space="preserve"> </w:t>
      </w:r>
      <w:proofErr w:type="spellStart"/>
      <w:r>
        <w:rPr>
          <w:lang w:val="en-GB"/>
        </w:rPr>
        <w:t>kann</w:t>
      </w:r>
      <w:proofErr w:type="spellEnd"/>
      <w:r>
        <w:rPr>
          <w:lang w:val="en-GB"/>
        </w:rPr>
        <w:t xml:space="preserve"> Impulse </w:t>
      </w:r>
      <w:proofErr w:type="spellStart"/>
      <w:r>
        <w:rPr>
          <w:lang w:val="en-GB"/>
        </w:rPr>
        <w:t>für</w:t>
      </w:r>
      <w:proofErr w:type="spellEnd"/>
      <w:r>
        <w:rPr>
          <w:lang w:val="en-GB"/>
        </w:rPr>
        <w:t xml:space="preserve"> die </w:t>
      </w:r>
      <w:proofErr w:type="spellStart"/>
      <w:r>
        <w:rPr>
          <w:lang w:val="en-GB"/>
        </w:rPr>
        <w:t>demokratische</w:t>
      </w:r>
      <w:proofErr w:type="spellEnd"/>
      <w:r>
        <w:rPr>
          <w:lang w:val="en-GB"/>
        </w:rPr>
        <w:t xml:space="preserve"> </w:t>
      </w:r>
      <w:proofErr w:type="spellStart"/>
      <w:r>
        <w:rPr>
          <w:lang w:val="en-GB"/>
        </w:rPr>
        <w:t>Entwicklung</w:t>
      </w:r>
      <w:proofErr w:type="spellEnd"/>
      <w:r>
        <w:rPr>
          <w:lang w:val="en-GB"/>
        </w:rPr>
        <w:t xml:space="preserve"> i</w:t>
      </w:r>
      <w:r>
        <w:rPr>
          <w:lang w:val="en-GB"/>
        </w:rPr>
        <w:t xml:space="preserve">n </w:t>
      </w:r>
      <w:proofErr w:type="spellStart"/>
      <w:r>
        <w:rPr>
          <w:lang w:val="en-GB"/>
        </w:rPr>
        <w:t>Syrien</w:t>
      </w:r>
      <w:proofErr w:type="spellEnd"/>
      <w:r>
        <w:rPr>
          <w:lang w:val="en-GB"/>
        </w:rPr>
        <w:t xml:space="preserve"> </w:t>
      </w:r>
      <w:proofErr w:type="spellStart"/>
      <w:r>
        <w:rPr>
          <w:lang w:val="en-GB"/>
        </w:rPr>
        <w:t>geben</w:t>
      </w:r>
      <w:proofErr w:type="spellEnd"/>
      <w:r>
        <w:rPr>
          <w:lang w:val="en-GB"/>
        </w:rPr>
        <w:t>.</w:t>
      </w:r>
    </w:p>
    <w:p w14:paraId="0A0F7286" w14:textId="77777777" w:rsidR="00AB2634" w:rsidRDefault="00AB2634">
      <w:pPr>
        <w:spacing w:before="120"/>
        <w:rPr>
          <w:lang w:val="en-GB"/>
        </w:rPr>
      </w:pPr>
    </w:p>
    <w:p w14:paraId="0DA93083" w14:textId="77777777" w:rsidR="00AB2634" w:rsidRDefault="00F222F3">
      <w:pPr>
        <w:rPr>
          <w:b/>
          <w:u w:val="single"/>
          <w:lang w:val="en-GB"/>
        </w:rPr>
      </w:pPr>
      <w:r>
        <w:rPr>
          <w:b/>
          <w:u w:val="single"/>
          <w:lang w:val="en-GB"/>
        </w:rPr>
        <w:t xml:space="preserve">Freitag, 19. </w:t>
      </w:r>
      <w:proofErr w:type="spellStart"/>
      <w:r>
        <w:rPr>
          <w:b/>
          <w:u w:val="single"/>
          <w:lang w:val="en-GB"/>
        </w:rPr>
        <w:t>Juni</w:t>
      </w:r>
      <w:proofErr w:type="spellEnd"/>
      <w:r>
        <w:rPr>
          <w:b/>
          <w:u w:val="single"/>
          <w:lang w:val="en-GB"/>
        </w:rPr>
        <w:t xml:space="preserve"> 2020</w:t>
      </w:r>
    </w:p>
    <w:p w14:paraId="2EB6BD0D" w14:textId="77777777" w:rsidR="00AB2634" w:rsidRDefault="00F222F3">
      <w:pPr>
        <w:rPr>
          <w:b/>
          <w:lang w:val="en-GB"/>
        </w:rPr>
      </w:pPr>
      <w:r>
        <w:rPr>
          <w:b/>
          <w:lang w:val="en-GB"/>
        </w:rPr>
        <w:t xml:space="preserve">TOP 26 d) </w:t>
      </w:r>
      <w:proofErr w:type="spellStart"/>
      <w:r>
        <w:rPr>
          <w:b/>
          <w:lang w:val="en-GB"/>
        </w:rPr>
        <w:t>Antrag</w:t>
      </w:r>
      <w:proofErr w:type="spellEnd"/>
      <w:r>
        <w:rPr>
          <w:b/>
          <w:lang w:val="en-GB"/>
        </w:rPr>
        <w:t xml:space="preserve"> “Clubs und Festivals </w:t>
      </w:r>
      <w:proofErr w:type="spellStart"/>
      <w:r>
        <w:rPr>
          <w:b/>
          <w:lang w:val="en-GB"/>
        </w:rPr>
        <w:t>über</w:t>
      </w:r>
      <w:proofErr w:type="spellEnd"/>
      <w:r>
        <w:rPr>
          <w:b/>
          <w:lang w:val="en-GB"/>
        </w:rPr>
        <w:t xml:space="preserve"> die Corona-</w:t>
      </w:r>
      <w:proofErr w:type="spellStart"/>
      <w:r>
        <w:rPr>
          <w:b/>
          <w:lang w:val="en-GB"/>
        </w:rPr>
        <w:t>Krise</w:t>
      </w:r>
      <w:proofErr w:type="spellEnd"/>
      <w:r>
        <w:rPr>
          <w:b/>
          <w:lang w:val="en-GB"/>
        </w:rPr>
        <w:t xml:space="preserve"> </w:t>
      </w:r>
      <w:proofErr w:type="spellStart"/>
      <w:r>
        <w:rPr>
          <w:b/>
          <w:lang w:val="en-GB"/>
        </w:rPr>
        <w:t>retten</w:t>
      </w:r>
      <w:proofErr w:type="spellEnd"/>
      <w:r>
        <w:rPr>
          <w:b/>
          <w:lang w:val="en-GB"/>
        </w:rPr>
        <w:t xml:space="preserve">”, </w:t>
      </w:r>
      <w:proofErr w:type="spellStart"/>
      <w:r>
        <w:rPr>
          <w:b/>
          <w:lang w:val="en-GB"/>
        </w:rPr>
        <w:t>Drs.</w:t>
      </w:r>
      <w:proofErr w:type="spellEnd"/>
      <w:r>
        <w:rPr>
          <w:b/>
          <w:lang w:val="en-GB"/>
        </w:rPr>
        <w:t xml:space="preserve"> 19/…</w:t>
      </w:r>
    </w:p>
    <w:p w14:paraId="337F5CB0" w14:textId="77777777" w:rsidR="00AB2634" w:rsidRDefault="00F222F3">
      <w:pPr>
        <w:rPr>
          <w:lang w:val="en-GB"/>
        </w:rPr>
      </w:pPr>
      <w:r>
        <w:rPr>
          <w:lang w:val="en-GB"/>
        </w:rPr>
        <w:t>Die Corona-</w:t>
      </w:r>
      <w:proofErr w:type="spellStart"/>
      <w:r>
        <w:rPr>
          <w:lang w:val="en-GB"/>
        </w:rPr>
        <w:t>Krise</w:t>
      </w:r>
      <w:proofErr w:type="spellEnd"/>
      <w:r>
        <w:rPr>
          <w:lang w:val="en-GB"/>
        </w:rPr>
        <w:t xml:space="preserve"> </w:t>
      </w:r>
      <w:proofErr w:type="spellStart"/>
      <w:r>
        <w:rPr>
          <w:lang w:val="en-GB"/>
        </w:rPr>
        <w:t>spitzt</w:t>
      </w:r>
      <w:proofErr w:type="spellEnd"/>
      <w:r>
        <w:rPr>
          <w:lang w:val="en-GB"/>
        </w:rPr>
        <w:t xml:space="preserve"> nun die </w:t>
      </w:r>
      <w:proofErr w:type="spellStart"/>
      <w:r>
        <w:rPr>
          <w:lang w:val="en-GB"/>
        </w:rPr>
        <w:t>existenzielle</w:t>
      </w:r>
      <w:proofErr w:type="spellEnd"/>
      <w:r>
        <w:rPr>
          <w:lang w:val="en-GB"/>
        </w:rPr>
        <w:t xml:space="preserve"> </w:t>
      </w:r>
      <w:proofErr w:type="spellStart"/>
      <w:r>
        <w:rPr>
          <w:lang w:val="en-GB"/>
        </w:rPr>
        <w:t>Bedrohung</w:t>
      </w:r>
      <w:proofErr w:type="spellEnd"/>
      <w:r>
        <w:rPr>
          <w:lang w:val="en-GB"/>
        </w:rPr>
        <w:t xml:space="preserve"> von </w:t>
      </w:r>
      <w:proofErr w:type="spellStart"/>
      <w:r>
        <w:rPr>
          <w:lang w:val="en-GB"/>
        </w:rPr>
        <w:t>Musikclubs</w:t>
      </w:r>
      <w:proofErr w:type="spellEnd"/>
      <w:r>
        <w:rPr>
          <w:lang w:val="en-GB"/>
        </w:rPr>
        <w:t xml:space="preserve"> </w:t>
      </w:r>
      <w:proofErr w:type="spellStart"/>
      <w:r>
        <w:rPr>
          <w:lang w:val="en-GB"/>
        </w:rPr>
        <w:t>weiter</w:t>
      </w:r>
      <w:proofErr w:type="spellEnd"/>
      <w:r>
        <w:rPr>
          <w:lang w:val="en-GB"/>
        </w:rPr>
        <w:t xml:space="preserve"> </w:t>
      </w:r>
      <w:proofErr w:type="spellStart"/>
      <w:r>
        <w:rPr>
          <w:lang w:val="en-GB"/>
        </w:rPr>
        <w:t>zu</w:t>
      </w:r>
      <w:proofErr w:type="spellEnd"/>
      <w:r>
        <w:rPr>
          <w:lang w:val="en-GB"/>
        </w:rPr>
        <w:t xml:space="preserve">. Clubs </w:t>
      </w:r>
      <w:proofErr w:type="spellStart"/>
      <w:r>
        <w:rPr>
          <w:lang w:val="en-GB"/>
        </w:rPr>
        <w:t>sind</w:t>
      </w:r>
      <w:proofErr w:type="spellEnd"/>
      <w:r>
        <w:rPr>
          <w:lang w:val="en-GB"/>
        </w:rPr>
        <w:t xml:space="preserve"> die </w:t>
      </w:r>
      <w:proofErr w:type="spellStart"/>
      <w:r>
        <w:rPr>
          <w:lang w:val="en-GB"/>
        </w:rPr>
        <w:t>ersten</w:t>
      </w:r>
      <w:proofErr w:type="spellEnd"/>
      <w:r>
        <w:rPr>
          <w:lang w:val="en-GB"/>
        </w:rPr>
        <w:t xml:space="preserve">, die </w:t>
      </w:r>
      <w:proofErr w:type="spellStart"/>
      <w:r>
        <w:rPr>
          <w:lang w:val="en-GB"/>
        </w:rPr>
        <w:t>schließen</w:t>
      </w:r>
      <w:proofErr w:type="spellEnd"/>
      <w:r>
        <w:rPr>
          <w:lang w:val="en-GB"/>
        </w:rPr>
        <w:t xml:space="preserve"> </w:t>
      </w:r>
      <w:proofErr w:type="spellStart"/>
      <w:r>
        <w:rPr>
          <w:lang w:val="en-GB"/>
        </w:rPr>
        <w:t>mussten</w:t>
      </w:r>
      <w:proofErr w:type="spellEnd"/>
      <w:r>
        <w:rPr>
          <w:lang w:val="en-GB"/>
        </w:rPr>
        <w:t xml:space="preserve">, und </w:t>
      </w:r>
      <w:proofErr w:type="spellStart"/>
      <w:r>
        <w:rPr>
          <w:lang w:val="en-GB"/>
        </w:rPr>
        <w:t>werde</w:t>
      </w:r>
      <w:r>
        <w:rPr>
          <w:lang w:val="en-GB"/>
        </w:rPr>
        <w:t>n</w:t>
      </w:r>
      <w:proofErr w:type="spellEnd"/>
      <w:r>
        <w:rPr>
          <w:lang w:val="en-GB"/>
        </w:rPr>
        <w:t xml:space="preserve"> die </w:t>
      </w:r>
      <w:proofErr w:type="spellStart"/>
      <w:r>
        <w:rPr>
          <w:lang w:val="en-GB"/>
        </w:rPr>
        <w:t>letzten</w:t>
      </w:r>
      <w:proofErr w:type="spellEnd"/>
      <w:r>
        <w:rPr>
          <w:lang w:val="en-GB"/>
        </w:rPr>
        <w:t xml:space="preserve"> sein, die </w:t>
      </w:r>
      <w:proofErr w:type="spellStart"/>
      <w:r>
        <w:rPr>
          <w:lang w:val="en-GB"/>
        </w:rPr>
        <w:t>ihren</w:t>
      </w:r>
      <w:proofErr w:type="spellEnd"/>
      <w:r>
        <w:rPr>
          <w:lang w:val="en-GB"/>
        </w:rPr>
        <w:t xml:space="preserve"> </w:t>
      </w:r>
      <w:proofErr w:type="spellStart"/>
      <w:r>
        <w:rPr>
          <w:lang w:val="en-GB"/>
        </w:rPr>
        <w:t>regulären</w:t>
      </w:r>
      <w:proofErr w:type="spellEnd"/>
      <w:r>
        <w:rPr>
          <w:lang w:val="en-GB"/>
        </w:rPr>
        <w:t xml:space="preserve"> </w:t>
      </w:r>
      <w:proofErr w:type="spellStart"/>
      <w:r>
        <w:rPr>
          <w:lang w:val="en-GB"/>
        </w:rPr>
        <w:t>Betrieb</w:t>
      </w:r>
      <w:proofErr w:type="spellEnd"/>
      <w:r>
        <w:rPr>
          <w:lang w:val="en-GB"/>
        </w:rPr>
        <w:t xml:space="preserve"> </w:t>
      </w:r>
      <w:proofErr w:type="spellStart"/>
      <w:r>
        <w:rPr>
          <w:lang w:val="en-GB"/>
        </w:rPr>
        <w:t>wieder</w:t>
      </w:r>
      <w:proofErr w:type="spellEnd"/>
      <w:r>
        <w:rPr>
          <w:lang w:val="en-GB"/>
        </w:rPr>
        <w:t xml:space="preserve"> </w:t>
      </w:r>
      <w:proofErr w:type="spellStart"/>
      <w:r>
        <w:rPr>
          <w:lang w:val="en-GB"/>
        </w:rPr>
        <w:t>aufnehmen</w:t>
      </w:r>
      <w:proofErr w:type="spellEnd"/>
      <w:r>
        <w:rPr>
          <w:lang w:val="en-GB"/>
        </w:rPr>
        <w:t xml:space="preserve"> </w:t>
      </w:r>
      <w:proofErr w:type="spellStart"/>
      <w:r>
        <w:rPr>
          <w:lang w:val="en-GB"/>
        </w:rPr>
        <w:t>dürfen</w:t>
      </w:r>
      <w:proofErr w:type="spellEnd"/>
      <w:r>
        <w:rPr>
          <w:lang w:val="en-GB"/>
        </w:rPr>
        <w:t xml:space="preserve">. </w:t>
      </w:r>
      <w:proofErr w:type="spellStart"/>
      <w:r>
        <w:rPr>
          <w:lang w:val="en-GB"/>
        </w:rPr>
        <w:t>Hunderte</w:t>
      </w:r>
      <w:proofErr w:type="spellEnd"/>
      <w:r>
        <w:rPr>
          <w:lang w:val="en-GB"/>
        </w:rPr>
        <w:t xml:space="preserve"> </w:t>
      </w:r>
      <w:proofErr w:type="spellStart"/>
      <w:r>
        <w:rPr>
          <w:lang w:val="en-GB"/>
        </w:rPr>
        <w:t>Musikfestivals</w:t>
      </w:r>
      <w:proofErr w:type="spellEnd"/>
      <w:r>
        <w:rPr>
          <w:lang w:val="en-GB"/>
        </w:rPr>
        <w:t xml:space="preserve"> </w:t>
      </w:r>
      <w:proofErr w:type="spellStart"/>
      <w:r>
        <w:rPr>
          <w:lang w:val="en-GB"/>
        </w:rPr>
        <w:t>müssen</w:t>
      </w:r>
      <w:proofErr w:type="spellEnd"/>
      <w:r>
        <w:rPr>
          <w:lang w:val="en-GB"/>
        </w:rPr>
        <w:t xml:space="preserve"> </w:t>
      </w:r>
      <w:proofErr w:type="spellStart"/>
      <w:r>
        <w:rPr>
          <w:lang w:val="en-GB"/>
        </w:rPr>
        <w:t>diesem</w:t>
      </w:r>
      <w:proofErr w:type="spellEnd"/>
      <w:r>
        <w:rPr>
          <w:lang w:val="en-GB"/>
        </w:rPr>
        <w:t xml:space="preserve"> Sommer </w:t>
      </w:r>
      <w:proofErr w:type="spellStart"/>
      <w:r>
        <w:rPr>
          <w:lang w:val="en-GB"/>
        </w:rPr>
        <w:t>ausfallen</w:t>
      </w:r>
      <w:proofErr w:type="spellEnd"/>
      <w:r>
        <w:rPr>
          <w:lang w:val="en-GB"/>
        </w:rPr>
        <w:t xml:space="preserve">. Clubs und Festivals </w:t>
      </w:r>
      <w:proofErr w:type="spellStart"/>
      <w:r>
        <w:rPr>
          <w:lang w:val="en-GB"/>
        </w:rPr>
        <w:t>brauchen</w:t>
      </w:r>
      <w:proofErr w:type="spellEnd"/>
      <w:r>
        <w:rPr>
          <w:lang w:val="en-GB"/>
        </w:rPr>
        <w:t xml:space="preserve"> </w:t>
      </w:r>
      <w:proofErr w:type="spellStart"/>
      <w:r>
        <w:rPr>
          <w:lang w:val="en-GB"/>
        </w:rPr>
        <w:t>deswegen</w:t>
      </w:r>
      <w:proofErr w:type="spellEnd"/>
      <w:r>
        <w:rPr>
          <w:lang w:val="en-GB"/>
        </w:rPr>
        <w:t xml:space="preserve"> </w:t>
      </w:r>
      <w:proofErr w:type="spellStart"/>
      <w:r>
        <w:rPr>
          <w:lang w:val="en-GB"/>
        </w:rPr>
        <w:t>besseren</w:t>
      </w:r>
      <w:proofErr w:type="spellEnd"/>
      <w:r>
        <w:rPr>
          <w:lang w:val="en-GB"/>
        </w:rPr>
        <w:t xml:space="preserve"> Schutz </w:t>
      </w:r>
      <w:proofErr w:type="spellStart"/>
      <w:r>
        <w:rPr>
          <w:lang w:val="en-GB"/>
        </w:rPr>
        <w:t>im</w:t>
      </w:r>
      <w:proofErr w:type="spellEnd"/>
      <w:r>
        <w:rPr>
          <w:lang w:val="en-GB"/>
        </w:rPr>
        <w:t xml:space="preserve"> </w:t>
      </w:r>
      <w:proofErr w:type="spellStart"/>
      <w:r>
        <w:rPr>
          <w:lang w:val="en-GB"/>
        </w:rPr>
        <w:t>Mietrecht</w:t>
      </w:r>
      <w:proofErr w:type="spellEnd"/>
      <w:r>
        <w:rPr>
          <w:lang w:val="en-GB"/>
        </w:rPr>
        <w:t xml:space="preserve"> und </w:t>
      </w:r>
      <w:proofErr w:type="spellStart"/>
      <w:r>
        <w:rPr>
          <w:lang w:val="en-GB"/>
        </w:rPr>
        <w:t>passgenaue</w:t>
      </w:r>
      <w:proofErr w:type="spellEnd"/>
      <w:r>
        <w:rPr>
          <w:lang w:val="en-GB"/>
        </w:rPr>
        <w:t xml:space="preserve"> </w:t>
      </w:r>
      <w:proofErr w:type="spellStart"/>
      <w:r>
        <w:rPr>
          <w:lang w:val="en-GB"/>
        </w:rPr>
        <w:t>Zuschüsse</w:t>
      </w:r>
      <w:proofErr w:type="spellEnd"/>
      <w:r>
        <w:rPr>
          <w:lang w:val="en-GB"/>
        </w:rPr>
        <w:t xml:space="preserve"> </w:t>
      </w:r>
      <w:proofErr w:type="spellStart"/>
      <w:r>
        <w:rPr>
          <w:lang w:val="en-GB"/>
        </w:rPr>
        <w:t>aus</w:t>
      </w:r>
      <w:proofErr w:type="spellEnd"/>
      <w:r>
        <w:rPr>
          <w:lang w:val="en-GB"/>
        </w:rPr>
        <w:t xml:space="preserve"> </w:t>
      </w:r>
      <w:proofErr w:type="spellStart"/>
      <w:r>
        <w:rPr>
          <w:lang w:val="en-GB"/>
        </w:rPr>
        <w:t>einem</w:t>
      </w:r>
      <w:proofErr w:type="spellEnd"/>
      <w:r>
        <w:rPr>
          <w:lang w:val="en-GB"/>
        </w:rPr>
        <w:t xml:space="preserve"> </w:t>
      </w:r>
      <w:proofErr w:type="spellStart"/>
      <w:r>
        <w:rPr>
          <w:lang w:val="en-GB"/>
        </w:rPr>
        <w:t>Nothilfe</w:t>
      </w:r>
      <w:proofErr w:type="spellEnd"/>
      <w:r>
        <w:rPr>
          <w:lang w:val="en-GB"/>
        </w:rPr>
        <w:t xml:space="preserve">-Fonds des </w:t>
      </w:r>
      <w:proofErr w:type="spellStart"/>
      <w:r>
        <w:rPr>
          <w:lang w:val="en-GB"/>
        </w:rPr>
        <w:t>Bundes</w:t>
      </w:r>
      <w:proofErr w:type="spellEnd"/>
      <w:r>
        <w:rPr>
          <w:lang w:val="en-GB"/>
        </w:rPr>
        <w:t xml:space="preserve">, </w:t>
      </w:r>
      <w:proofErr w:type="spellStart"/>
      <w:r>
        <w:rPr>
          <w:lang w:val="en-GB"/>
        </w:rPr>
        <w:t>damit</w:t>
      </w:r>
      <w:proofErr w:type="spellEnd"/>
      <w:r>
        <w:rPr>
          <w:lang w:val="en-GB"/>
        </w:rPr>
        <w:t xml:space="preserve"> </w:t>
      </w:r>
      <w:proofErr w:type="spellStart"/>
      <w:r>
        <w:rPr>
          <w:lang w:val="en-GB"/>
        </w:rPr>
        <w:t>sie</w:t>
      </w:r>
      <w:proofErr w:type="spellEnd"/>
      <w:r>
        <w:rPr>
          <w:lang w:val="en-GB"/>
        </w:rPr>
        <w:t xml:space="preserve"> die </w:t>
      </w:r>
      <w:proofErr w:type="spellStart"/>
      <w:r>
        <w:rPr>
          <w:lang w:val="en-GB"/>
        </w:rPr>
        <w:t>Krise</w:t>
      </w:r>
      <w:proofErr w:type="spellEnd"/>
      <w:r>
        <w:rPr>
          <w:lang w:val="en-GB"/>
        </w:rPr>
        <w:t xml:space="preserve"> </w:t>
      </w:r>
      <w:proofErr w:type="spellStart"/>
      <w:r>
        <w:rPr>
          <w:lang w:val="en-GB"/>
        </w:rPr>
        <w:t>überstehen</w:t>
      </w:r>
      <w:proofErr w:type="spellEnd"/>
      <w:r>
        <w:rPr>
          <w:lang w:val="en-GB"/>
        </w:rPr>
        <w:t>.</w:t>
      </w:r>
    </w:p>
    <w:p w14:paraId="381391EC" w14:textId="77777777" w:rsidR="00AB2634" w:rsidRDefault="00F222F3">
      <w:pPr>
        <w:rPr>
          <w:b/>
          <w:lang w:val="en-GB"/>
        </w:rPr>
      </w:pPr>
      <w:r>
        <w:rPr>
          <w:b/>
          <w:lang w:val="en-GB"/>
        </w:rPr>
        <w:t xml:space="preserve">TOP 26 e) </w:t>
      </w:r>
      <w:proofErr w:type="spellStart"/>
      <w:r>
        <w:rPr>
          <w:b/>
          <w:lang w:val="en-GB"/>
        </w:rPr>
        <w:t>Antrag</w:t>
      </w:r>
      <w:proofErr w:type="spellEnd"/>
      <w:r>
        <w:rPr>
          <w:b/>
          <w:lang w:val="en-GB"/>
        </w:rPr>
        <w:t xml:space="preserve"> “</w:t>
      </w:r>
      <w:proofErr w:type="spellStart"/>
      <w:r>
        <w:rPr>
          <w:b/>
          <w:lang w:val="en-GB"/>
        </w:rPr>
        <w:t>Kein</w:t>
      </w:r>
      <w:proofErr w:type="spellEnd"/>
      <w:r>
        <w:rPr>
          <w:b/>
          <w:lang w:val="en-GB"/>
        </w:rPr>
        <w:t xml:space="preserve"> </w:t>
      </w:r>
      <w:proofErr w:type="spellStart"/>
      <w:r>
        <w:rPr>
          <w:b/>
          <w:lang w:val="en-GB"/>
        </w:rPr>
        <w:t>Konjunkturpaket</w:t>
      </w:r>
      <w:proofErr w:type="spellEnd"/>
      <w:r>
        <w:rPr>
          <w:b/>
          <w:lang w:val="en-GB"/>
        </w:rPr>
        <w:t xml:space="preserve"> </w:t>
      </w:r>
      <w:proofErr w:type="spellStart"/>
      <w:r>
        <w:rPr>
          <w:b/>
          <w:lang w:val="en-GB"/>
        </w:rPr>
        <w:t>für</w:t>
      </w:r>
      <w:proofErr w:type="spellEnd"/>
      <w:r>
        <w:rPr>
          <w:b/>
          <w:lang w:val="en-GB"/>
        </w:rPr>
        <w:t xml:space="preserve"> die </w:t>
      </w:r>
      <w:proofErr w:type="spellStart"/>
      <w:r>
        <w:rPr>
          <w:b/>
          <w:lang w:val="en-GB"/>
        </w:rPr>
        <w:t>Rüstungsindustrie</w:t>
      </w:r>
      <w:proofErr w:type="spellEnd"/>
      <w:r>
        <w:rPr>
          <w:b/>
          <w:lang w:val="en-GB"/>
        </w:rPr>
        <w:t xml:space="preserve">”, </w:t>
      </w:r>
      <w:proofErr w:type="spellStart"/>
      <w:r>
        <w:rPr>
          <w:b/>
          <w:lang w:val="en-GB"/>
        </w:rPr>
        <w:t>Drs.</w:t>
      </w:r>
      <w:proofErr w:type="spellEnd"/>
      <w:r>
        <w:rPr>
          <w:b/>
          <w:lang w:val="en-GB"/>
        </w:rPr>
        <w:t xml:space="preserve"> 19/…</w:t>
      </w:r>
    </w:p>
    <w:p w14:paraId="61D1D73C" w14:textId="77777777" w:rsidR="00AB2634" w:rsidRDefault="00F222F3">
      <w:pPr>
        <w:rPr>
          <w:lang w:val="en-GB"/>
        </w:rPr>
      </w:pPr>
      <w:r>
        <w:rPr>
          <w:lang w:val="en-GB"/>
        </w:rPr>
        <w:t>Corona-</w:t>
      </w:r>
      <w:proofErr w:type="spellStart"/>
      <w:r>
        <w:rPr>
          <w:lang w:val="en-GB"/>
        </w:rPr>
        <w:t>Hilfen</w:t>
      </w:r>
      <w:proofErr w:type="spellEnd"/>
      <w:r>
        <w:rPr>
          <w:lang w:val="en-GB"/>
        </w:rPr>
        <w:t xml:space="preserve"> </w:t>
      </w:r>
      <w:proofErr w:type="spellStart"/>
      <w:r>
        <w:rPr>
          <w:lang w:val="en-GB"/>
        </w:rPr>
        <w:t>dürfen</w:t>
      </w:r>
      <w:proofErr w:type="spellEnd"/>
      <w:r>
        <w:rPr>
          <w:lang w:val="en-GB"/>
        </w:rPr>
        <w:t xml:space="preserve"> </w:t>
      </w:r>
      <w:proofErr w:type="spellStart"/>
      <w:r>
        <w:rPr>
          <w:lang w:val="en-GB"/>
        </w:rPr>
        <w:t>nicht</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Förderung</w:t>
      </w:r>
      <w:proofErr w:type="spellEnd"/>
      <w:r>
        <w:rPr>
          <w:lang w:val="en-GB"/>
        </w:rPr>
        <w:t xml:space="preserve"> der </w:t>
      </w:r>
      <w:proofErr w:type="spellStart"/>
      <w:r>
        <w:rPr>
          <w:lang w:val="en-GB"/>
        </w:rPr>
        <w:t>Rüstungsindustrie</w:t>
      </w:r>
      <w:proofErr w:type="spellEnd"/>
      <w:r>
        <w:rPr>
          <w:lang w:val="en-GB"/>
        </w:rPr>
        <w:t xml:space="preserve"> </w:t>
      </w:r>
      <w:proofErr w:type="spellStart"/>
      <w:r>
        <w:rPr>
          <w:lang w:val="en-GB"/>
        </w:rPr>
        <w:t>missbraucht</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Wir</w:t>
      </w:r>
      <w:proofErr w:type="spellEnd"/>
      <w:r>
        <w:rPr>
          <w:lang w:val="en-GB"/>
        </w:rPr>
        <w:t xml:space="preserve"> </w:t>
      </w:r>
      <w:proofErr w:type="spellStart"/>
      <w:r>
        <w:rPr>
          <w:lang w:val="en-GB"/>
        </w:rPr>
        <w:t>brauchen</w:t>
      </w:r>
      <w:proofErr w:type="spellEnd"/>
      <w:r>
        <w:rPr>
          <w:lang w:val="en-GB"/>
        </w:rPr>
        <w:t xml:space="preserve"> </w:t>
      </w:r>
      <w:proofErr w:type="spellStart"/>
      <w:r>
        <w:rPr>
          <w:lang w:val="en-GB"/>
        </w:rPr>
        <w:t>Investitionen</w:t>
      </w:r>
      <w:proofErr w:type="spellEnd"/>
      <w:r>
        <w:rPr>
          <w:lang w:val="en-GB"/>
        </w:rPr>
        <w:t xml:space="preserve"> in Gesundheit, </w:t>
      </w:r>
      <w:proofErr w:type="spellStart"/>
      <w:r>
        <w:rPr>
          <w:lang w:val="en-GB"/>
        </w:rPr>
        <w:t>nicht</w:t>
      </w:r>
      <w:proofErr w:type="spellEnd"/>
      <w:r>
        <w:rPr>
          <w:lang w:val="en-GB"/>
        </w:rPr>
        <w:t xml:space="preserve"> in </w:t>
      </w:r>
      <w:proofErr w:type="spellStart"/>
      <w:r>
        <w:rPr>
          <w:lang w:val="en-GB"/>
        </w:rPr>
        <w:t>neue</w:t>
      </w:r>
      <w:proofErr w:type="spellEnd"/>
      <w:r>
        <w:rPr>
          <w:lang w:val="en-GB"/>
        </w:rPr>
        <w:t xml:space="preserve"> </w:t>
      </w:r>
      <w:proofErr w:type="spellStart"/>
      <w:r>
        <w:rPr>
          <w:lang w:val="en-GB"/>
        </w:rPr>
        <w:t>Rüstun</w:t>
      </w:r>
      <w:r>
        <w:rPr>
          <w:lang w:val="en-GB"/>
        </w:rPr>
        <w:t>gsprojekte</w:t>
      </w:r>
      <w:proofErr w:type="spellEnd"/>
      <w:r>
        <w:rPr>
          <w:lang w:val="en-GB"/>
        </w:rPr>
        <w:t xml:space="preserve">. </w:t>
      </w:r>
      <w:proofErr w:type="spellStart"/>
      <w:r>
        <w:rPr>
          <w:lang w:val="en-GB"/>
        </w:rPr>
        <w:t>Deshalb</w:t>
      </w:r>
      <w:proofErr w:type="spellEnd"/>
      <w:r>
        <w:rPr>
          <w:lang w:val="en-GB"/>
        </w:rPr>
        <w:t xml:space="preserve"> </w:t>
      </w:r>
      <w:proofErr w:type="spellStart"/>
      <w:r>
        <w:rPr>
          <w:lang w:val="en-GB"/>
        </w:rPr>
        <w:t>müssen</w:t>
      </w:r>
      <w:proofErr w:type="spellEnd"/>
      <w:r>
        <w:rPr>
          <w:lang w:val="en-GB"/>
        </w:rPr>
        <w:t xml:space="preserve"> die </w:t>
      </w:r>
      <w:proofErr w:type="spellStart"/>
      <w:r>
        <w:rPr>
          <w:lang w:val="en-GB"/>
        </w:rPr>
        <w:t>milliardenschweren</w:t>
      </w:r>
      <w:proofErr w:type="spellEnd"/>
      <w:r>
        <w:rPr>
          <w:lang w:val="en-GB"/>
        </w:rPr>
        <w:t xml:space="preserve"> </w:t>
      </w:r>
      <w:proofErr w:type="spellStart"/>
      <w:r>
        <w:rPr>
          <w:lang w:val="en-GB"/>
        </w:rPr>
        <w:t>Versprechen</w:t>
      </w:r>
      <w:proofErr w:type="spellEnd"/>
      <w:r>
        <w:rPr>
          <w:lang w:val="en-GB"/>
        </w:rPr>
        <w:t xml:space="preserve"> an </w:t>
      </w:r>
      <w:proofErr w:type="spellStart"/>
      <w:r>
        <w:rPr>
          <w:lang w:val="en-GB"/>
        </w:rPr>
        <w:t>Rüstungsindustrie</w:t>
      </w:r>
      <w:proofErr w:type="spellEnd"/>
      <w:r>
        <w:rPr>
          <w:lang w:val="en-GB"/>
        </w:rPr>
        <w:t xml:space="preserve"> und Bundeswehr </w:t>
      </w:r>
      <w:proofErr w:type="spellStart"/>
      <w:r>
        <w:rPr>
          <w:lang w:val="en-GB"/>
        </w:rPr>
        <w:t>aus</w:t>
      </w:r>
      <w:proofErr w:type="spellEnd"/>
      <w:r>
        <w:rPr>
          <w:lang w:val="en-GB"/>
        </w:rPr>
        <w:t xml:space="preserve"> </w:t>
      </w:r>
      <w:proofErr w:type="spellStart"/>
      <w:r>
        <w:rPr>
          <w:lang w:val="en-GB"/>
        </w:rPr>
        <w:t>dem</w:t>
      </w:r>
      <w:proofErr w:type="spellEnd"/>
      <w:r>
        <w:rPr>
          <w:lang w:val="en-GB"/>
        </w:rPr>
        <w:t xml:space="preserve"> </w:t>
      </w:r>
      <w:proofErr w:type="spellStart"/>
      <w:r>
        <w:rPr>
          <w:lang w:val="en-GB"/>
        </w:rPr>
        <w:t>Konjunkturpaket</w:t>
      </w:r>
      <w:proofErr w:type="spellEnd"/>
      <w:r>
        <w:rPr>
          <w:lang w:val="en-GB"/>
        </w:rPr>
        <w:t xml:space="preserve"> </w:t>
      </w:r>
      <w:proofErr w:type="spellStart"/>
      <w:r>
        <w:rPr>
          <w:lang w:val="en-GB"/>
        </w:rPr>
        <w:t>gestrichen</w:t>
      </w:r>
      <w:proofErr w:type="spellEnd"/>
      <w:r>
        <w:rPr>
          <w:lang w:val="en-GB"/>
        </w:rPr>
        <w:t xml:space="preserve"> </w:t>
      </w:r>
      <w:proofErr w:type="spellStart"/>
      <w:r>
        <w:rPr>
          <w:lang w:val="en-GB"/>
        </w:rPr>
        <w:t>werden</w:t>
      </w:r>
      <w:proofErr w:type="spellEnd"/>
      <w:r>
        <w:rPr>
          <w:lang w:val="en-GB"/>
        </w:rPr>
        <w:t>.</w:t>
      </w:r>
    </w:p>
    <w:p w14:paraId="4A3B0418" w14:textId="77777777" w:rsidR="00AB2634" w:rsidRDefault="00F222F3">
      <w:pPr>
        <w:rPr>
          <w:b/>
          <w:lang w:val="en-GB"/>
        </w:rPr>
      </w:pPr>
      <w:r>
        <w:rPr>
          <w:b/>
          <w:lang w:val="en-GB"/>
        </w:rPr>
        <w:t xml:space="preserve">ZP </w:t>
      </w:r>
      <w:proofErr w:type="spellStart"/>
      <w:r>
        <w:rPr>
          <w:b/>
          <w:lang w:val="en-GB"/>
        </w:rPr>
        <w:t>Antrag</w:t>
      </w:r>
      <w:proofErr w:type="spellEnd"/>
      <w:r>
        <w:rPr>
          <w:b/>
          <w:lang w:val="en-GB"/>
        </w:rPr>
        <w:t xml:space="preserve"> “</w:t>
      </w:r>
      <w:proofErr w:type="spellStart"/>
      <w:r>
        <w:rPr>
          <w:b/>
          <w:lang w:val="en-GB"/>
        </w:rPr>
        <w:t>Kennzeichungspflicht</w:t>
      </w:r>
      <w:proofErr w:type="spellEnd"/>
      <w:r>
        <w:rPr>
          <w:b/>
          <w:lang w:val="en-GB"/>
        </w:rPr>
        <w:t xml:space="preserve"> </w:t>
      </w:r>
      <w:proofErr w:type="spellStart"/>
      <w:r>
        <w:rPr>
          <w:b/>
          <w:lang w:val="en-GB"/>
        </w:rPr>
        <w:t>für</w:t>
      </w:r>
      <w:proofErr w:type="spellEnd"/>
      <w:r>
        <w:rPr>
          <w:b/>
          <w:lang w:val="en-GB"/>
        </w:rPr>
        <w:t xml:space="preserve"> Corona-</w:t>
      </w:r>
      <w:proofErr w:type="spellStart"/>
      <w:r>
        <w:rPr>
          <w:b/>
          <w:lang w:val="en-GB"/>
        </w:rPr>
        <w:t>Staatshilfen</w:t>
      </w:r>
      <w:proofErr w:type="spellEnd"/>
      <w:r>
        <w:rPr>
          <w:b/>
          <w:lang w:val="en-GB"/>
        </w:rPr>
        <w:t xml:space="preserve">”, </w:t>
      </w:r>
      <w:proofErr w:type="spellStart"/>
      <w:r>
        <w:rPr>
          <w:b/>
          <w:lang w:val="en-GB"/>
        </w:rPr>
        <w:t>Drs.</w:t>
      </w:r>
      <w:proofErr w:type="spellEnd"/>
      <w:r>
        <w:rPr>
          <w:b/>
          <w:lang w:val="en-GB"/>
        </w:rPr>
        <w:t xml:space="preserve"> 19/…</w:t>
      </w:r>
    </w:p>
    <w:p w14:paraId="5518EAC1" w14:textId="77777777" w:rsidR="00AB2634" w:rsidRDefault="00F222F3">
      <w:pPr>
        <w:rPr>
          <w:lang w:val="en-GB"/>
        </w:rPr>
      </w:pPr>
      <w:proofErr w:type="spellStart"/>
      <w:r>
        <w:rPr>
          <w:lang w:val="en-GB"/>
        </w:rPr>
        <w:lastRenderedPageBreak/>
        <w:t>Staatshilfen</w:t>
      </w:r>
      <w:proofErr w:type="spellEnd"/>
      <w:r>
        <w:rPr>
          <w:lang w:val="en-GB"/>
        </w:rPr>
        <w:t xml:space="preserve"> </w:t>
      </w:r>
      <w:proofErr w:type="spellStart"/>
      <w:r>
        <w:rPr>
          <w:lang w:val="en-GB"/>
        </w:rPr>
        <w:t>sind</w:t>
      </w:r>
      <w:proofErr w:type="spellEnd"/>
      <w:r>
        <w:rPr>
          <w:lang w:val="en-GB"/>
        </w:rPr>
        <w:t xml:space="preserve"> </w:t>
      </w:r>
      <w:proofErr w:type="spellStart"/>
      <w:r>
        <w:rPr>
          <w:lang w:val="en-GB"/>
        </w:rPr>
        <w:t>öffentliche</w:t>
      </w:r>
      <w:proofErr w:type="spellEnd"/>
      <w:r>
        <w:rPr>
          <w:lang w:val="en-GB"/>
        </w:rPr>
        <w:t xml:space="preserve"> Gelder. </w:t>
      </w:r>
      <w:proofErr w:type="spellStart"/>
      <w:r>
        <w:rPr>
          <w:lang w:val="en-GB"/>
        </w:rPr>
        <w:t>Unternehm</w:t>
      </w:r>
      <w:r>
        <w:rPr>
          <w:lang w:val="en-GB"/>
        </w:rPr>
        <w:t>en</w:t>
      </w:r>
      <w:proofErr w:type="spellEnd"/>
      <w:r>
        <w:rPr>
          <w:lang w:val="en-GB"/>
        </w:rPr>
        <w:t xml:space="preserve">, die </w:t>
      </w:r>
      <w:proofErr w:type="spellStart"/>
      <w:r>
        <w:rPr>
          <w:lang w:val="en-GB"/>
        </w:rPr>
        <w:t>Steuermittel</w:t>
      </w:r>
      <w:proofErr w:type="spellEnd"/>
      <w:r>
        <w:rPr>
          <w:lang w:val="en-GB"/>
        </w:rPr>
        <w:t xml:space="preserve"> in </w:t>
      </w:r>
      <w:proofErr w:type="spellStart"/>
      <w:r>
        <w:rPr>
          <w:lang w:val="en-GB"/>
        </w:rPr>
        <w:t>Anspruch</w:t>
      </w:r>
      <w:proofErr w:type="spellEnd"/>
      <w:r>
        <w:rPr>
          <w:lang w:val="en-GB"/>
        </w:rPr>
        <w:t xml:space="preserve"> </w:t>
      </w:r>
      <w:proofErr w:type="spellStart"/>
      <w:r>
        <w:rPr>
          <w:lang w:val="en-GB"/>
        </w:rPr>
        <w:t>nehmen</w:t>
      </w:r>
      <w:proofErr w:type="spellEnd"/>
      <w:r>
        <w:rPr>
          <w:lang w:val="en-GB"/>
        </w:rPr>
        <w:t xml:space="preserve">, </w:t>
      </w:r>
      <w:proofErr w:type="spellStart"/>
      <w:r>
        <w:rPr>
          <w:lang w:val="en-GB"/>
        </w:rPr>
        <w:t>sollten</w:t>
      </w:r>
      <w:proofErr w:type="spellEnd"/>
      <w:r>
        <w:rPr>
          <w:lang w:val="en-GB"/>
        </w:rPr>
        <w:t xml:space="preserve"> dies </w:t>
      </w:r>
      <w:proofErr w:type="spellStart"/>
      <w:r>
        <w:rPr>
          <w:lang w:val="en-GB"/>
        </w:rPr>
        <w:t>auch</w:t>
      </w:r>
      <w:proofErr w:type="spellEnd"/>
      <w:r>
        <w:rPr>
          <w:lang w:val="en-GB"/>
        </w:rPr>
        <w:t xml:space="preserve"> </w:t>
      </w:r>
      <w:proofErr w:type="spellStart"/>
      <w:r>
        <w:rPr>
          <w:lang w:val="en-GB"/>
        </w:rPr>
        <w:t>anzeigen</w:t>
      </w:r>
      <w:proofErr w:type="spellEnd"/>
      <w:r>
        <w:rPr>
          <w:lang w:val="en-GB"/>
        </w:rPr>
        <w:t xml:space="preserve">. So </w:t>
      </w:r>
      <w:proofErr w:type="spellStart"/>
      <w:r>
        <w:rPr>
          <w:lang w:val="en-GB"/>
        </w:rPr>
        <w:t>kann</w:t>
      </w:r>
      <w:proofErr w:type="spellEnd"/>
      <w:r>
        <w:rPr>
          <w:lang w:val="en-GB"/>
        </w:rPr>
        <w:t xml:space="preserve"> die </w:t>
      </w:r>
      <w:proofErr w:type="spellStart"/>
      <w:r>
        <w:rPr>
          <w:lang w:val="en-GB"/>
        </w:rPr>
        <w:t>Öffentlichkeit</w:t>
      </w:r>
      <w:proofErr w:type="spellEnd"/>
      <w:r>
        <w:rPr>
          <w:lang w:val="en-GB"/>
        </w:rPr>
        <w:t xml:space="preserve"> </w:t>
      </w:r>
      <w:proofErr w:type="spellStart"/>
      <w:r>
        <w:rPr>
          <w:lang w:val="en-GB"/>
        </w:rPr>
        <w:t>besser</w:t>
      </w:r>
      <w:proofErr w:type="spellEnd"/>
      <w:r>
        <w:rPr>
          <w:lang w:val="en-GB"/>
        </w:rPr>
        <w:t xml:space="preserve"> </w:t>
      </w:r>
      <w:proofErr w:type="spellStart"/>
      <w:r>
        <w:rPr>
          <w:lang w:val="en-GB"/>
        </w:rPr>
        <w:t>entscheiden</w:t>
      </w:r>
      <w:proofErr w:type="spellEnd"/>
      <w:r>
        <w:rPr>
          <w:lang w:val="en-GB"/>
        </w:rPr>
        <w:t xml:space="preserve">, </w:t>
      </w:r>
      <w:proofErr w:type="spellStart"/>
      <w:r>
        <w:rPr>
          <w:lang w:val="en-GB"/>
        </w:rPr>
        <w:t>wie</w:t>
      </w:r>
      <w:proofErr w:type="spellEnd"/>
      <w:r>
        <w:rPr>
          <w:lang w:val="en-GB"/>
        </w:rPr>
        <w:t xml:space="preserve"> </w:t>
      </w:r>
      <w:proofErr w:type="spellStart"/>
      <w:r>
        <w:rPr>
          <w:lang w:val="en-GB"/>
        </w:rPr>
        <w:t>sie</w:t>
      </w:r>
      <w:proofErr w:type="spellEnd"/>
      <w:r>
        <w:rPr>
          <w:lang w:val="en-GB"/>
        </w:rPr>
        <w:t xml:space="preserve"> </w:t>
      </w:r>
      <w:proofErr w:type="spellStart"/>
      <w:r>
        <w:rPr>
          <w:lang w:val="en-GB"/>
        </w:rPr>
        <w:t>beispielsweise</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etwaigen</w:t>
      </w:r>
      <w:proofErr w:type="spellEnd"/>
      <w:r>
        <w:rPr>
          <w:lang w:val="en-GB"/>
        </w:rPr>
        <w:t xml:space="preserve"> </w:t>
      </w:r>
      <w:proofErr w:type="spellStart"/>
      <w:r>
        <w:rPr>
          <w:lang w:val="en-GB"/>
        </w:rPr>
        <w:t>Widersprüchen</w:t>
      </w:r>
      <w:proofErr w:type="spellEnd"/>
      <w:r>
        <w:rPr>
          <w:lang w:val="en-GB"/>
        </w:rPr>
        <w:t xml:space="preserve"> </w:t>
      </w:r>
      <w:proofErr w:type="spellStart"/>
      <w:r>
        <w:rPr>
          <w:lang w:val="en-GB"/>
        </w:rPr>
        <w:t>zwischen</w:t>
      </w:r>
      <w:proofErr w:type="spellEnd"/>
      <w:r>
        <w:rPr>
          <w:lang w:val="en-GB"/>
        </w:rPr>
        <w:t xml:space="preserve"> der </w:t>
      </w:r>
      <w:proofErr w:type="spellStart"/>
      <w:r>
        <w:rPr>
          <w:lang w:val="en-GB"/>
        </w:rPr>
        <w:t>Annahme</w:t>
      </w:r>
      <w:proofErr w:type="spellEnd"/>
      <w:r>
        <w:rPr>
          <w:lang w:val="en-GB"/>
        </w:rPr>
        <w:t xml:space="preserve"> </w:t>
      </w:r>
      <w:proofErr w:type="spellStart"/>
      <w:r>
        <w:rPr>
          <w:lang w:val="en-GB"/>
        </w:rPr>
        <w:t>öffentlicher</w:t>
      </w:r>
      <w:proofErr w:type="spellEnd"/>
      <w:r>
        <w:rPr>
          <w:lang w:val="en-GB"/>
        </w:rPr>
        <w:t xml:space="preserve"> Gelder </w:t>
      </w:r>
      <w:proofErr w:type="spellStart"/>
      <w:r>
        <w:rPr>
          <w:lang w:val="en-GB"/>
        </w:rPr>
        <w:t>bei</w:t>
      </w:r>
      <w:proofErr w:type="spellEnd"/>
      <w:r>
        <w:rPr>
          <w:lang w:val="en-GB"/>
        </w:rPr>
        <w:t xml:space="preserve"> </w:t>
      </w:r>
      <w:proofErr w:type="spellStart"/>
      <w:r>
        <w:rPr>
          <w:lang w:val="en-GB"/>
        </w:rPr>
        <w:t>gleichzeitiger</w:t>
      </w:r>
      <w:proofErr w:type="spellEnd"/>
      <w:r>
        <w:rPr>
          <w:lang w:val="en-GB"/>
        </w:rPr>
        <w:t xml:space="preserve"> </w:t>
      </w:r>
      <w:proofErr w:type="spellStart"/>
      <w:r>
        <w:rPr>
          <w:lang w:val="en-GB"/>
        </w:rPr>
        <w:t>Gewinnausschüttung</w:t>
      </w:r>
      <w:proofErr w:type="spellEnd"/>
      <w:r>
        <w:rPr>
          <w:lang w:val="en-GB"/>
        </w:rPr>
        <w:t xml:space="preserve"> an </w:t>
      </w:r>
      <w:proofErr w:type="spellStart"/>
      <w:r>
        <w:rPr>
          <w:lang w:val="en-GB"/>
        </w:rPr>
        <w:t>Einzelpe</w:t>
      </w:r>
      <w:r>
        <w:rPr>
          <w:lang w:val="en-GB"/>
        </w:rPr>
        <w:t>rsonen</w:t>
      </w:r>
      <w:proofErr w:type="spellEnd"/>
      <w:r>
        <w:rPr>
          <w:lang w:val="en-GB"/>
        </w:rPr>
        <w:t xml:space="preserve">, </w:t>
      </w:r>
      <w:proofErr w:type="spellStart"/>
      <w:r>
        <w:rPr>
          <w:lang w:val="en-GB"/>
        </w:rPr>
        <w:t>insbesondere</w:t>
      </w:r>
      <w:proofErr w:type="spellEnd"/>
      <w:r>
        <w:rPr>
          <w:lang w:val="en-GB"/>
        </w:rPr>
        <w:t xml:space="preserve"> </w:t>
      </w:r>
      <w:proofErr w:type="spellStart"/>
      <w:r>
        <w:rPr>
          <w:lang w:val="en-GB"/>
        </w:rPr>
        <w:t>über</w:t>
      </w:r>
      <w:proofErr w:type="spellEnd"/>
      <w:r>
        <w:rPr>
          <w:lang w:val="en-GB"/>
        </w:rPr>
        <w:t xml:space="preserve"> </w:t>
      </w:r>
      <w:proofErr w:type="spellStart"/>
      <w:r>
        <w:rPr>
          <w:lang w:val="en-GB"/>
        </w:rPr>
        <w:t>Dividenden</w:t>
      </w:r>
      <w:proofErr w:type="spellEnd"/>
      <w:r>
        <w:rPr>
          <w:lang w:val="en-GB"/>
        </w:rPr>
        <w:t xml:space="preserve">, </w:t>
      </w:r>
      <w:proofErr w:type="spellStart"/>
      <w:r>
        <w:rPr>
          <w:lang w:val="en-GB"/>
        </w:rPr>
        <w:t>Boni</w:t>
      </w:r>
      <w:proofErr w:type="spellEnd"/>
      <w:r>
        <w:rPr>
          <w:lang w:val="en-GB"/>
        </w:rPr>
        <w:t xml:space="preserve"> </w:t>
      </w:r>
      <w:proofErr w:type="spellStart"/>
      <w:r>
        <w:rPr>
          <w:lang w:val="en-GB"/>
        </w:rPr>
        <w:t>u.a.</w:t>
      </w:r>
      <w:proofErr w:type="spellEnd"/>
      <w:r>
        <w:rPr>
          <w:lang w:val="en-GB"/>
        </w:rPr>
        <w:t xml:space="preserve">, </w:t>
      </w:r>
      <w:proofErr w:type="spellStart"/>
      <w:r>
        <w:rPr>
          <w:lang w:val="en-GB"/>
        </w:rPr>
        <w:t>umgeht</w:t>
      </w:r>
      <w:proofErr w:type="spellEnd"/>
      <w:r>
        <w:rPr>
          <w:lang w:val="en-GB"/>
        </w:rPr>
        <w:t>.</w:t>
      </w:r>
    </w:p>
    <w:p w14:paraId="37F2C661" w14:textId="77777777" w:rsidR="00AB2634" w:rsidRDefault="00AB2634">
      <w:pPr>
        <w:rPr>
          <w:lang w:val="en-GB"/>
        </w:rPr>
      </w:pPr>
    </w:p>
    <w:p w14:paraId="77B15006" w14:textId="77777777" w:rsidR="00AB2634" w:rsidRDefault="00F222F3">
      <w:pPr>
        <w:rPr>
          <w:b/>
          <w:lang w:val="en-GB"/>
        </w:rPr>
      </w:pPr>
      <w:r>
        <w:rPr>
          <w:b/>
          <w:lang w:val="en-GB"/>
        </w:rPr>
        <w:t xml:space="preserve">ZP </w:t>
      </w:r>
      <w:proofErr w:type="spellStart"/>
      <w:r>
        <w:rPr>
          <w:b/>
          <w:lang w:val="en-GB"/>
        </w:rPr>
        <w:t>Antrag</w:t>
      </w:r>
      <w:proofErr w:type="spellEnd"/>
      <w:r>
        <w:rPr>
          <w:b/>
          <w:lang w:val="en-GB"/>
        </w:rPr>
        <w:t xml:space="preserve"> “</w:t>
      </w:r>
      <w:proofErr w:type="spellStart"/>
      <w:r>
        <w:rPr>
          <w:b/>
          <w:lang w:val="en-GB"/>
        </w:rPr>
        <w:t>Rettungsschirm</w:t>
      </w:r>
      <w:proofErr w:type="spellEnd"/>
      <w:r>
        <w:rPr>
          <w:b/>
          <w:lang w:val="en-GB"/>
        </w:rPr>
        <w:t xml:space="preserve"> und </w:t>
      </w:r>
      <w:proofErr w:type="spellStart"/>
      <w:r>
        <w:rPr>
          <w:b/>
          <w:lang w:val="en-GB"/>
        </w:rPr>
        <w:t>Zukunfsoffensive</w:t>
      </w:r>
      <w:proofErr w:type="spellEnd"/>
      <w:r>
        <w:rPr>
          <w:b/>
          <w:lang w:val="en-GB"/>
        </w:rPr>
        <w:t xml:space="preserve"> </w:t>
      </w:r>
      <w:proofErr w:type="spellStart"/>
      <w:r>
        <w:rPr>
          <w:b/>
          <w:lang w:val="en-GB"/>
        </w:rPr>
        <w:t>für</w:t>
      </w:r>
      <w:proofErr w:type="spellEnd"/>
      <w:r>
        <w:rPr>
          <w:b/>
          <w:lang w:val="en-GB"/>
        </w:rPr>
        <w:t xml:space="preserve"> den </w:t>
      </w:r>
      <w:proofErr w:type="spellStart"/>
      <w:r>
        <w:rPr>
          <w:b/>
          <w:lang w:val="en-GB"/>
        </w:rPr>
        <w:t>öffentlichen</w:t>
      </w:r>
      <w:proofErr w:type="spellEnd"/>
      <w:r>
        <w:rPr>
          <w:b/>
          <w:lang w:val="en-GB"/>
        </w:rPr>
        <w:t xml:space="preserve"> </w:t>
      </w:r>
      <w:proofErr w:type="spellStart"/>
      <w:r>
        <w:rPr>
          <w:b/>
          <w:lang w:val="en-GB"/>
        </w:rPr>
        <w:t>Nahverkehr</w:t>
      </w:r>
      <w:proofErr w:type="spellEnd"/>
      <w:r>
        <w:rPr>
          <w:b/>
          <w:lang w:val="en-GB"/>
        </w:rPr>
        <w:t xml:space="preserve">”, </w:t>
      </w:r>
      <w:proofErr w:type="spellStart"/>
      <w:r>
        <w:rPr>
          <w:b/>
          <w:lang w:val="en-GB"/>
        </w:rPr>
        <w:t>Drs.</w:t>
      </w:r>
      <w:proofErr w:type="spellEnd"/>
      <w:r>
        <w:rPr>
          <w:b/>
          <w:lang w:val="en-GB"/>
        </w:rPr>
        <w:t xml:space="preserve"> 19/…</w:t>
      </w:r>
    </w:p>
    <w:p w14:paraId="6857FFBF" w14:textId="77777777" w:rsidR="00AB2634" w:rsidRDefault="00F222F3">
      <w:pPr>
        <w:rPr>
          <w:lang w:val="en-GB"/>
        </w:rPr>
      </w:pPr>
      <w:r>
        <w:rPr>
          <w:lang w:val="en-GB"/>
        </w:rPr>
        <w:t xml:space="preserve">Der </w:t>
      </w:r>
      <w:proofErr w:type="spellStart"/>
      <w:r>
        <w:rPr>
          <w:lang w:val="en-GB"/>
        </w:rPr>
        <w:t>öffentliche</w:t>
      </w:r>
      <w:proofErr w:type="spellEnd"/>
      <w:r>
        <w:rPr>
          <w:lang w:val="en-GB"/>
        </w:rPr>
        <w:t xml:space="preserve"> </w:t>
      </w:r>
      <w:proofErr w:type="spellStart"/>
      <w:r>
        <w:rPr>
          <w:lang w:val="en-GB"/>
        </w:rPr>
        <w:t>Nahverkehr</w:t>
      </w:r>
      <w:proofErr w:type="spellEnd"/>
      <w:r>
        <w:rPr>
          <w:lang w:val="en-GB"/>
        </w:rPr>
        <w:t xml:space="preserve"> </w:t>
      </w:r>
      <w:proofErr w:type="spellStart"/>
      <w:r>
        <w:rPr>
          <w:lang w:val="en-GB"/>
        </w:rPr>
        <w:t>wird</w:t>
      </w:r>
      <w:proofErr w:type="spellEnd"/>
      <w:r>
        <w:rPr>
          <w:lang w:val="en-GB"/>
        </w:rPr>
        <w:t xml:space="preserve"> in </w:t>
      </w:r>
      <w:proofErr w:type="spellStart"/>
      <w:r>
        <w:rPr>
          <w:lang w:val="en-GB"/>
        </w:rPr>
        <w:t>diesem</w:t>
      </w:r>
      <w:proofErr w:type="spellEnd"/>
      <w:r>
        <w:rPr>
          <w:lang w:val="en-GB"/>
        </w:rPr>
        <w:t xml:space="preserve"> </w:t>
      </w:r>
      <w:proofErr w:type="spellStart"/>
      <w:r>
        <w:rPr>
          <w:lang w:val="en-GB"/>
        </w:rPr>
        <w:t>Jahr</w:t>
      </w:r>
      <w:proofErr w:type="spellEnd"/>
      <w:r>
        <w:rPr>
          <w:lang w:val="en-GB"/>
        </w:rPr>
        <w:t xml:space="preserve"> </w:t>
      </w:r>
      <w:proofErr w:type="spellStart"/>
      <w:r>
        <w:rPr>
          <w:lang w:val="en-GB"/>
        </w:rPr>
        <w:t>pandemiebedingte</w:t>
      </w:r>
      <w:proofErr w:type="spellEnd"/>
      <w:r>
        <w:rPr>
          <w:lang w:val="en-GB"/>
        </w:rPr>
        <w:t xml:space="preserve"> </w:t>
      </w:r>
      <w:proofErr w:type="spellStart"/>
      <w:r>
        <w:rPr>
          <w:lang w:val="en-GB"/>
        </w:rPr>
        <w:t>Verluste</w:t>
      </w:r>
      <w:proofErr w:type="spellEnd"/>
      <w:r>
        <w:rPr>
          <w:lang w:val="en-GB"/>
        </w:rPr>
        <w:t xml:space="preserve"> von </w:t>
      </w:r>
      <w:proofErr w:type="spellStart"/>
      <w:r>
        <w:rPr>
          <w:lang w:val="en-GB"/>
        </w:rPr>
        <w:t>rund</w:t>
      </w:r>
      <w:proofErr w:type="spellEnd"/>
      <w:r>
        <w:rPr>
          <w:lang w:val="en-GB"/>
        </w:rPr>
        <w:t xml:space="preserve"> 5-7 </w:t>
      </w:r>
      <w:proofErr w:type="spellStart"/>
      <w:r>
        <w:rPr>
          <w:lang w:val="en-GB"/>
        </w:rPr>
        <w:t>Mrd</w:t>
      </w:r>
      <w:proofErr w:type="spellEnd"/>
      <w:r>
        <w:rPr>
          <w:lang w:val="en-GB"/>
        </w:rPr>
        <w:t xml:space="preserve">. Euro </w:t>
      </w:r>
      <w:proofErr w:type="spellStart"/>
      <w:r>
        <w:rPr>
          <w:lang w:val="en-GB"/>
        </w:rPr>
        <w:t>erleiden</w:t>
      </w:r>
      <w:proofErr w:type="spellEnd"/>
      <w:r>
        <w:rPr>
          <w:lang w:val="en-GB"/>
        </w:rPr>
        <w:t xml:space="preserve">. </w:t>
      </w:r>
      <w:proofErr w:type="spellStart"/>
      <w:r>
        <w:rPr>
          <w:lang w:val="en-GB"/>
        </w:rPr>
        <w:t>N</w:t>
      </w:r>
      <w:r>
        <w:rPr>
          <w:lang w:val="en-GB"/>
        </w:rPr>
        <w:t>eben</w:t>
      </w:r>
      <w:proofErr w:type="spellEnd"/>
      <w:r>
        <w:rPr>
          <w:lang w:val="en-GB"/>
        </w:rPr>
        <w:t xml:space="preserve"> </w:t>
      </w:r>
      <w:proofErr w:type="spellStart"/>
      <w:r>
        <w:rPr>
          <w:lang w:val="en-GB"/>
        </w:rPr>
        <w:t>dem</w:t>
      </w:r>
      <w:proofErr w:type="spellEnd"/>
      <w:r>
        <w:rPr>
          <w:lang w:val="en-GB"/>
        </w:rPr>
        <w:t xml:space="preserve"> </w:t>
      </w:r>
      <w:proofErr w:type="spellStart"/>
      <w:r>
        <w:rPr>
          <w:lang w:val="en-GB"/>
        </w:rPr>
        <w:t>Ausgleich</w:t>
      </w:r>
      <w:proofErr w:type="spellEnd"/>
      <w:r>
        <w:rPr>
          <w:lang w:val="en-GB"/>
        </w:rPr>
        <w:t xml:space="preserve"> von </w:t>
      </w:r>
      <w:proofErr w:type="spellStart"/>
      <w:r>
        <w:rPr>
          <w:lang w:val="en-GB"/>
        </w:rPr>
        <w:t>pandemiebedingten</w:t>
      </w:r>
      <w:proofErr w:type="spellEnd"/>
      <w:r>
        <w:rPr>
          <w:lang w:val="en-GB"/>
        </w:rPr>
        <w:t xml:space="preserve"> </w:t>
      </w:r>
      <w:proofErr w:type="spellStart"/>
      <w:r>
        <w:rPr>
          <w:lang w:val="en-GB"/>
        </w:rPr>
        <w:t>Kosten</w:t>
      </w:r>
      <w:proofErr w:type="spellEnd"/>
      <w:r>
        <w:rPr>
          <w:lang w:val="en-GB"/>
        </w:rPr>
        <w:t xml:space="preserve"> </w:t>
      </w:r>
      <w:proofErr w:type="spellStart"/>
      <w:r>
        <w:rPr>
          <w:lang w:val="en-GB"/>
        </w:rPr>
        <w:t>wollen</w:t>
      </w:r>
      <w:proofErr w:type="spellEnd"/>
      <w:r>
        <w:rPr>
          <w:lang w:val="en-GB"/>
        </w:rPr>
        <w:t xml:space="preserve"> </w:t>
      </w:r>
      <w:proofErr w:type="spellStart"/>
      <w:r>
        <w:rPr>
          <w:lang w:val="en-GB"/>
        </w:rPr>
        <w:t>wir</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Investitionsprogramm</w:t>
      </w:r>
      <w:proofErr w:type="spellEnd"/>
      <w:r>
        <w:rPr>
          <w:lang w:val="en-GB"/>
        </w:rPr>
        <w:t xml:space="preserve">, um </w:t>
      </w:r>
      <w:proofErr w:type="spellStart"/>
      <w:r>
        <w:rPr>
          <w:lang w:val="en-GB"/>
        </w:rPr>
        <w:t>dem</w:t>
      </w:r>
      <w:proofErr w:type="spellEnd"/>
      <w:r>
        <w:rPr>
          <w:lang w:val="en-GB"/>
        </w:rPr>
        <w:t xml:space="preserve"> </w:t>
      </w:r>
      <w:proofErr w:type="spellStart"/>
      <w:r>
        <w:rPr>
          <w:lang w:val="en-GB"/>
        </w:rPr>
        <w:t>Ziel</w:t>
      </w:r>
      <w:proofErr w:type="spellEnd"/>
      <w:r>
        <w:rPr>
          <w:lang w:val="en-GB"/>
        </w:rPr>
        <w:t xml:space="preserve"> der </w:t>
      </w:r>
      <w:proofErr w:type="spellStart"/>
      <w:r>
        <w:rPr>
          <w:lang w:val="en-GB"/>
        </w:rPr>
        <w:t>Verdopplung</w:t>
      </w:r>
      <w:proofErr w:type="spellEnd"/>
      <w:r>
        <w:rPr>
          <w:lang w:val="en-GB"/>
        </w:rPr>
        <w:t xml:space="preserve"> der </w:t>
      </w:r>
      <w:proofErr w:type="spellStart"/>
      <w:r>
        <w:rPr>
          <w:lang w:val="en-GB"/>
        </w:rPr>
        <w:t>Fahrgastzahlen</w:t>
      </w:r>
      <w:proofErr w:type="spellEnd"/>
      <w:r>
        <w:rPr>
          <w:lang w:val="en-GB"/>
        </w:rPr>
        <w:t xml:space="preserve"> </w:t>
      </w:r>
      <w:proofErr w:type="spellStart"/>
      <w:r>
        <w:rPr>
          <w:lang w:val="en-GB"/>
        </w:rPr>
        <w:t>im</w:t>
      </w:r>
      <w:proofErr w:type="spellEnd"/>
      <w:r>
        <w:rPr>
          <w:lang w:val="en-GB"/>
        </w:rPr>
        <w:t xml:space="preserve"> ÖPNV bis 2030 </w:t>
      </w:r>
      <w:proofErr w:type="spellStart"/>
      <w:r>
        <w:rPr>
          <w:lang w:val="en-GB"/>
        </w:rPr>
        <w:t>näher</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kommen</w:t>
      </w:r>
      <w:proofErr w:type="spellEnd"/>
      <w:r>
        <w:rPr>
          <w:lang w:val="en-GB"/>
        </w:rPr>
        <w:t xml:space="preserve">. </w:t>
      </w:r>
      <w:proofErr w:type="spellStart"/>
      <w:r>
        <w:rPr>
          <w:lang w:val="en-GB"/>
        </w:rPr>
        <w:t>Weiterhin</w:t>
      </w:r>
      <w:proofErr w:type="spellEnd"/>
      <w:r>
        <w:rPr>
          <w:lang w:val="en-GB"/>
        </w:rPr>
        <w:t xml:space="preserve"> </w:t>
      </w:r>
      <w:proofErr w:type="spellStart"/>
      <w:r>
        <w:rPr>
          <w:lang w:val="en-GB"/>
        </w:rPr>
        <w:t>soll</w:t>
      </w:r>
      <w:proofErr w:type="spellEnd"/>
      <w:r>
        <w:rPr>
          <w:lang w:val="en-GB"/>
        </w:rPr>
        <w:t xml:space="preserve"> es </w:t>
      </w:r>
      <w:proofErr w:type="spellStart"/>
      <w:r>
        <w:rPr>
          <w:lang w:val="en-GB"/>
        </w:rPr>
        <w:t>eine</w:t>
      </w:r>
      <w:proofErr w:type="spellEnd"/>
      <w:r>
        <w:rPr>
          <w:lang w:val="en-GB"/>
        </w:rPr>
        <w:t xml:space="preserve"> </w:t>
      </w:r>
      <w:proofErr w:type="spellStart"/>
      <w:r>
        <w:rPr>
          <w:lang w:val="en-GB"/>
        </w:rPr>
        <w:t>Mobilitätsprämie</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Bahncards</w:t>
      </w:r>
      <w:proofErr w:type="spellEnd"/>
      <w:r>
        <w:rPr>
          <w:lang w:val="en-GB"/>
        </w:rPr>
        <w:t xml:space="preserve"> und/</w:t>
      </w:r>
      <w:proofErr w:type="spellStart"/>
      <w:r>
        <w:rPr>
          <w:lang w:val="en-GB"/>
        </w:rPr>
        <w:t>oder</w:t>
      </w:r>
      <w:proofErr w:type="spellEnd"/>
      <w:r>
        <w:rPr>
          <w:lang w:val="en-GB"/>
        </w:rPr>
        <w:t xml:space="preserve"> </w:t>
      </w:r>
      <w:proofErr w:type="spellStart"/>
      <w:r>
        <w:rPr>
          <w:lang w:val="en-GB"/>
        </w:rPr>
        <w:t>Monats</w:t>
      </w:r>
      <w:proofErr w:type="spellEnd"/>
      <w:r>
        <w:rPr>
          <w:lang w:val="en-GB"/>
        </w:rPr>
        <w:t xml:space="preserve">- </w:t>
      </w:r>
      <w:proofErr w:type="spellStart"/>
      <w:r>
        <w:rPr>
          <w:lang w:val="en-GB"/>
        </w:rPr>
        <w:t>bzw</w:t>
      </w:r>
      <w:proofErr w:type="spellEnd"/>
      <w:r>
        <w:rPr>
          <w:lang w:val="en-GB"/>
        </w:rPr>
        <w:t xml:space="preserve">. </w:t>
      </w:r>
      <w:proofErr w:type="spellStart"/>
      <w:r>
        <w:rPr>
          <w:lang w:val="en-GB"/>
        </w:rPr>
        <w:t>Jahrestickets</w:t>
      </w:r>
      <w:proofErr w:type="spellEnd"/>
      <w:r>
        <w:rPr>
          <w:lang w:val="en-GB"/>
        </w:rPr>
        <w:t xml:space="preserve"> </w:t>
      </w:r>
      <w:r>
        <w:rPr>
          <w:lang w:val="en-GB"/>
        </w:rPr>
        <w:t xml:space="preserve">des ÖPNV </w:t>
      </w:r>
      <w:proofErr w:type="spellStart"/>
      <w:r>
        <w:rPr>
          <w:lang w:val="en-GB"/>
        </w:rPr>
        <w:t>geben</w:t>
      </w:r>
      <w:proofErr w:type="spellEnd"/>
      <w:r>
        <w:rPr>
          <w:lang w:val="en-GB"/>
        </w:rPr>
        <w:t xml:space="preserve">, um </w:t>
      </w:r>
      <w:proofErr w:type="spellStart"/>
      <w:r>
        <w:rPr>
          <w:lang w:val="en-GB"/>
        </w:rPr>
        <w:t>insbesondere</w:t>
      </w:r>
      <w:proofErr w:type="spellEnd"/>
      <w:r>
        <w:rPr>
          <w:lang w:val="en-GB"/>
        </w:rPr>
        <w:t xml:space="preserve"> </w:t>
      </w:r>
      <w:proofErr w:type="spellStart"/>
      <w:r>
        <w:rPr>
          <w:lang w:val="en-GB"/>
        </w:rPr>
        <w:t>Geringverdienenden</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helfen</w:t>
      </w:r>
      <w:proofErr w:type="spellEnd"/>
      <w:r>
        <w:rPr>
          <w:lang w:val="en-GB"/>
        </w:rPr>
        <w:t xml:space="preserve"> und </w:t>
      </w:r>
      <w:proofErr w:type="spellStart"/>
      <w:r>
        <w:rPr>
          <w:lang w:val="en-GB"/>
        </w:rPr>
        <w:t>für</w:t>
      </w:r>
      <w:proofErr w:type="spellEnd"/>
      <w:r>
        <w:rPr>
          <w:lang w:val="en-GB"/>
        </w:rPr>
        <w:t xml:space="preserve"> den ÖPNV die </w:t>
      </w:r>
      <w:proofErr w:type="spellStart"/>
      <w:r>
        <w:rPr>
          <w:lang w:val="en-GB"/>
        </w:rPr>
        <w:t>Ticketeinnahmen</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garantieren</w:t>
      </w:r>
      <w:proofErr w:type="spellEnd"/>
      <w:r>
        <w:rPr>
          <w:b/>
          <w:lang w:val="en-GB"/>
        </w:rPr>
        <w:t>.</w:t>
      </w:r>
    </w:p>
    <w:p w14:paraId="12FB2F1C" w14:textId="77777777" w:rsidR="00AB2634" w:rsidRDefault="00F222F3">
      <w:pPr>
        <w:rPr>
          <w:b/>
          <w:lang w:val="en-GB"/>
        </w:rPr>
      </w:pPr>
      <w:r>
        <w:rPr>
          <w:b/>
          <w:lang w:val="en-GB"/>
        </w:rPr>
        <w:t xml:space="preserve">TOP 29 a) </w:t>
      </w:r>
      <w:proofErr w:type="spellStart"/>
      <w:r>
        <w:rPr>
          <w:b/>
          <w:lang w:val="en-GB"/>
        </w:rPr>
        <w:t>Antrag</w:t>
      </w:r>
      <w:proofErr w:type="spellEnd"/>
      <w:r>
        <w:rPr>
          <w:b/>
          <w:lang w:val="en-GB"/>
        </w:rPr>
        <w:t xml:space="preserve"> “</w:t>
      </w:r>
      <w:proofErr w:type="spellStart"/>
      <w:r>
        <w:rPr>
          <w:b/>
          <w:lang w:val="en-GB"/>
        </w:rPr>
        <w:t>Lehren</w:t>
      </w:r>
      <w:proofErr w:type="spellEnd"/>
      <w:r>
        <w:rPr>
          <w:b/>
          <w:lang w:val="en-GB"/>
        </w:rPr>
        <w:t xml:space="preserve"> </w:t>
      </w:r>
      <w:proofErr w:type="spellStart"/>
      <w:r>
        <w:rPr>
          <w:b/>
          <w:lang w:val="en-GB"/>
        </w:rPr>
        <w:t>aus</w:t>
      </w:r>
      <w:proofErr w:type="spellEnd"/>
      <w:r>
        <w:rPr>
          <w:b/>
          <w:lang w:val="en-GB"/>
        </w:rPr>
        <w:t xml:space="preserve"> der Corona-</w:t>
      </w:r>
      <w:proofErr w:type="spellStart"/>
      <w:r>
        <w:rPr>
          <w:b/>
          <w:lang w:val="en-GB"/>
        </w:rPr>
        <w:t>Krise</w:t>
      </w:r>
      <w:proofErr w:type="spellEnd"/>
      <w:r>
        <w:rPr>
          <w:b/>
          <w:lang w:val="en-GB"/>
        </w:rPr>
        <w:t xml:space="preserve"> </w:t>
      </w:r>
      <w:proofErr w:type="spellStart"/>
      <w:r>
        <w:rPr>
          <w:b/>
          <w:lang w:val="en-GB"/>
        </w:rPr>
        <w:t>ziehen</w:t>
      </w:r>
      <w:proofErr w:type="spellEnd"/>
      <w:r>
        <w:rPr>
          <w:b/>
          <w:lang w:val="en-GB"/>
        </w:rPr>
        <w:t xml:space="preserve"> – </w:t>
      </w:r>
      <w:proofErr w:type="spellStart"/>
      <w:r>
        <w:rPr>
          <w:b/>
          <w:lang w:val="en-GB"/>
        </w:rPr>
        <w:t>Bundeskitaqualitätsgesetz</w:t>
      </w:r>
      <w:proofErr w:type="spellEnd"/>
      <w:r>
        <w:rPr>
          <w:b/>
          <w:lang w:val="en-GB"/>
        </w:rPr>
        <w:t xml:space="preserve"> </w:t>
      </w:r>
      <w:proofErr w:type="spellStart"/>
      <w:r>
        <w:rPr>
          <w:b/>
          <w:lang w:val="en-GB"/>
        </w:rPr>
        <w:t>einführen</w:t>
      </w:r>
      <w:proofErr w:type="spellEnd"/>
      <w:r>
        <w:rPr>
          <w:b/>
          <w:lang w:val="en-GB"/>
        </w:rPr>
        <w:t xml:space="preserve">”, </w:t>
      </w:r>
      <w:proofErr w:type="spellStart"/>
      <w:r>
        <w:rPr>
          <w:b/>
          <w:lang w:val="en-GB"/>
        </w:rPr>
        <w:t>Drs.</w:t>
      </w:r>
      <w:proofErr w:type="spellEnd"/>
      <w:r>
        <w:rPr>
          <w:b/>
          <w:lang w:val="en-GB"/>
        </w:rPr>
        <w:t xml:space="preserve"> </w:t>
      </w:r>
      <w:r>
        <w:rPr>
          <w:b/>
        </w:rPr>
        <w:t>19/…</w:t>
      </w:r>
    </w:p>
    <w:p w14:paraId="494B0E27" w14:textId="77777777" w:rsidR="00AB2634" w:rsidRDefault="00F222F3">
      <w:pPr>
        <w:rPr>
          <w:lang w:val="en-GB"/>
        </w:rPr>
      </w:pPr>
      <w:r>
        <w:rPr>
          <w:lang w:val="en-GB"/>
        </w:rPr>
        <w:t xml:space="preserve">Die </w:t>
      </w:r>
      <w:proofErr w:type="spellStart"/>
      <w:r>
        <w:rPr>
          <w:lang w:val="en-GB"/>
        </w:rPr>
        <w:t>Wiedereröffnung</w:t>
      </w:r>
      <w:proofErr w:type="spellEnd"/>
      <w:r>
        <w:rPr>
          <w:lang w:val="en-GB"/>
        </w:rPr>
        <w:t xml:space="preserve"> der </w:t>
      </w:r>
      <w:proofErr w:type="spellStart"/>
      <w:r>
        <w:rPr>
          <w:lang w:val="en-GB"/>
        </w:rPr>
        <w:t>Kitas</w:t>
      </w:r>
      <w:proofErr w:type="spellEnd"/>
      <w:r>
        <w:rPr>
          <w:lang w:val="en-GB"/>
        </w:rPr>
        <w:t xml:space="preserve"> </w:t>
      </w:r>
      <w:proofErr w:type="spellStart"/>
      <w:r>
        <w:rPr>
          <w:lang w:val="en-GB"/>
        </w:rPr>
        <w:t>nach</w:t>
      </w:r>
      <w:proofErr w:type="spellEnd"/>
      <w:r>
        <w:rPr>
          <w:lang w:val="en-GB"/>
        </w:rPr>
        <w:t xml:space="preserve"> </w:t>
      </w:r>
      <w:proofErr w:type="spellStart"/>
      <w:r>
        <w:rPr>
          <w:lang w:val="en-GB"/>
        </w:rPr>
        <w:t>dem</w:t>
      </w:r>
      <w:proofErr w:type="spellEnd"/>
      <w:r>
        <w:rPr>
          <w:lang w:val="en-GB"/>
        </w:rPr>
        <w:t xml:space="preserve"> </w:t>
      </w:r>
      <w:r>
        <w:rPr>
          <w:lang w:val="en-GB"/>
        </w:rPr>
        <w:t xml:space="preserve">Lockdown </w:t>
      </w:r>
      <w:proofErr w:type="spellStart"/>
      <w:r>
        <w:rPr>
          <w:lang w:val="en-GB"/>
        </w:rPr>
        <w:t>verläuft</w:t>
      </w:r>
      <w:proofErr w:type="spellEnd"/>
      <w:r>
        <w:rPr>
          <w:lang w:val="en-GB"/>
        </w:rPr>
        <w:t xml:space="preserve"> </w:t>
      </w:r>
      <w:proofErr w:type="spellStart"/>
      <w:r>
        <w:rPr>
          <w:lang w:val="en-GB"/>
        </w:rPr>
        <w:t>nicht</w:t>
      </w:r>
      <w:proofErr w:type="spellEnd"/>
      <w:r>
        <w:rPr>
          <w:lang w:val="en-GB"/>
        </w:rPr>
        <w:t xml:space="preserve"> </w:t>
      </w:r>
      <w:proofErr w:type="spellStart"/>
      <w:r>
        <w:rPr>
          <w:lang w:val="en-GB"/>
        </w:rPr>
        <w:t>rund</w:t>
      </w:r>
      <w:proofErr w:type="spellEnd"/>
      <w:r>
        <w:rPr>
          <w:lang w:val="en-GB"/>
        </w:rPr>
        <w:t xml:space="preserve">. Es </w:t>
      </w:r>
      <w:proofErr w:type="spellStart"/>
      <w:r>
        <w:rPr>
          <w:lang w:val="en-GB"/>
        </w:rPr>
        <w:t>rächen</w:t>
      </w:r>
      <w:proofErr w:type="spellEnd"/>
      <w:r>
        <w:rPr>
          <w:lang w:val="en-GB"/>
        </w:rPr>
        <w:t xml:space="preserve"> </w:t>
      </w:r>
      <w:proofErr w:type="spellStart"/>
      <w:r>
        <w:rPr>
          <w:lang w:val="en-GB"/>
        </w:rPr>
        <w:t>sich</w:t>
      </w:r>
      <w:proofErr w:type="spellEnd"/>
      <w:r>
        <w:rPr>
          <w:lang w:val="en-GB"/>
        </w:rPr>
        <w:t xml:space="preserve"> die </w:t>
      </w:r>
      <w:proofErr w:type="spellStart"/>
      <w:r>
        <w:rPr>
          <w:lang w:val="en-GB"/>
        </w:rPr>
        <w:t>Versäumnisse</w:t>
      </w:r>
      <w:proofErr w:type="spellEnd"/>
      <w:r>
        <w:rPr>
          <w:lang w:val="en-GB"/>
        </w:rPr>
        <w:t xml:space="preserve"> der </w:t>
      </w:r>
      <w:proofErr w:type="spellStart"/>
      <w:r>
        <w:rPr>
          <w:lang w:val="en-GB"/>
        </w:rPr>
        <w:t>Vergangenheit</w:t>
      </w:r>
      <w:proofErr w:type="spellEnd"/>
      <w:r>
        <w:rPr>
          <w:lang w:val="en-GB"/>
        </w:rPr>
        <w:t xml:space="preserve">. Das System der </w:t>
      </w:r>
      <w:proofErr w:type="spellStart"/>
      <w:r>
        <w:rPr>
          <w:lang w:val="en-GB"/>
        </w:rPr>
        <w:t>frühkindlichen</w:t>
      </w:r>
      <w:proofErr w:type="spellEnd"/>
      <w:r>
        <w:rPr>
          <w:lang w:val="en-GB"/>
        </w:rPr>
        <w:t xml:space="preserve"> </w:t>
      </w:r>
      <w:proofErr w:type="spellStart"/>
      <w:r>
        <w:rPr>
          <w:lang w:val="en-GB"/>
        </w:rPr>
        <w:t>Bildung</w:t>
      </w:r>
      <w:proofErr w:type="spellEnd"/>
      <w:r>
        <w:rPr>
          <w:lang w:val="en-GB"/>
        </w:rPr>
        <w:t xml:space="preserve"> und </w:t>
      </w:r>
      <w:proofErr w:type="spellStart"/>
      <w:r>
        <w:rPr>
          <w:lang w:val="en-GB"/>
        </w:rPr>
        <w:t>Betreuung</w:t>
      </w:r>
      <w:proofErr w:type="spellEnd"/>
      <w:r>
        <w:rPr>
          <w:lang w:val="en-GB"/>
        </w:rPr>
        <w:t xml:space="preserve"> </w:t>
      </w:r>
      <w:proofErr w:type="spellStart"/>
      <w:r>
        <w:rPr>
          <w:lang w:val="en-GB"/>
        </w:rPr>
        <w:t>ist</w:t>
      </w:r>
      <w:proofErr w:type="spellEnd"/>
      <w:r>
        <w:rPr>
          <w:lang w:val="en-GB"/>
        </w:rPr>
        <w:t xml:space="preserve"> </w:t>
      </w:r>
      <w:proofErr w:type="spellStart"/>
      <w:r>
        <w:rPr>
          <w:lang w:val="en-GB"/>
        </w:rPr>
        <w:t>chronisch</w:t>
      </w:r>
      <w:proofErr w:type="spellEnd"/>
      <w:r>
        <w:rPr>
          <w:lang w:val="en-GB"/>
        </w:rPr>
        <w:t xml:space="preserve"> </w:t>
      </w:r>
      <w:proofErr w:type="spellStart"/>
      <w:r>
        <w:rPr>
          <w:lang w:val="en-GB"/>
        </w:rPr>
        <w:t>unterfinanziert</w:t>
      </w:r>
      <w:proofErr w:type="spellEnd"/>
      <w:r>
        <w:rPr>
          <w:lang w:val="en-GB"/>
        </w:rPr>
        <w:t xml:space="preserve">. </w:t>
      </w:r>
      <w:proofErr w:type="spellStart"/>
      <w:r>
        <w:rPr>
          <w:lang w:val="en-GB"/>
        </w:rPr>
        <w:t>Leidtragende</w:t>
      </w:r>
      <w:proofErr w:type="spellEnd"/>
      <w:r>
        <w:rPr>
          <w:lang w:val="en-GB"/>
        </w:rPr>
        <w:t xml:space="preserve"> </w:t>
      </w:r>
      <w:proofErr w:type="spellStart"/>
      <w:r>
        <w:rPr>
          <w:lang w:val="en-GB"/>
        </w:rPr>
        <w:t>davon</w:t>
      </w:r>
      <w:proofErr w:type="spellEnd"/>
      <w:r>
        <w:rPr>
          <w:lang w:val="en-GB"/>
        </w:rPr>
        <w:t xml:space="preserve"> </w:t>
      </w:r>
      <w:proofErr w:type="spellStart"/>
      <w:r>
        <w:rPr>
          <w:lang w:val="en-GB"/>
        </w:rPr>
        <w:t>sind</w:t>
      </w:r>
      <w:proofErr w:type="spellEnd"/>
      <w:r>
        <w:rPr>
          <w:lang w:val="en-GB"/>
        </w:rPr>
        <w:t xml:space="preserve"> die Kinder, </w:t>
      </w:r>
      <w:proofErr w:type="spellStart"/>
      <w:r>
        <w:rPr>
          <w:lang w:val="en-GB"/>
        </w:rPr>
        <w:t>ihre</w:t>
      </w:r>
      <w:proofErr w:type="spellEnd"/>
      <w:r>
        <w:rPr>
          <w:lang w:val="en-GB"/>
        </w:rPr>
        <w:t xml:space="preserve"> </w:t>
      </w:r>
      <w:proofErr w:type="spellStart"/>
      <w:r>
        <w:rPr>
          <w:lang w:val="en-GB"/>
        </w:rPr>
        <w:t>Familien</w:t>
      </w:r>
      <w:proofErr w:type="spellEnd"/>
      <w:r>
        <w:rPr>
          <w:lang w:val="en-GB"/>
        </w:rPr>
        <w:t xml:space="preserve"> </w:t>
      </w:r>
      <w:proofErr w:type="spellStart"/>
      <w:r>
        <w:rPr>
          <w:lang w:val="en-GB"/>
        </w:rPr>
        <w:t>sowie</w:t>
      </w:r>
      <w:proofErr w:type="spellEnd"/>
      <w:r>
        <w:rPr>
          <w:lang w:val="en-GB"/>
        </w:rPr>
        <w:t xml:space="preserve"> die </w:t>
      </w:r>
      <w:proofErr w:type="spellStart"/>
      <w:r>
        <w:rPr>
          <w:lang w:val="en-GB"/>
        </w:rPr>
        <w:t>Beschäftigten</w:t>
      </w:r>
      <w:proofErr w:type="spellEnd"/>
      <w:r>
        <w:rPr>
          <w:lang w:val="en-GB"/>
        </w:rPr>
        <w:t xml:space="preserve"> in den </w:t>
      </w:r>
      <w:proofErr w:type="spellStart"/>
      <w:r>
        <w:rPr>
          <w:lang w:val="en-GB"/>
        </w:rPr>
        <w:t>Kitas</w:t>
      </w:r>
      <w:proofErr w:type="spellEnd"/>
      <w:r>
        <w:rPr>
          <w:lang w:val="en-GB"/>
        </w:rPr>
        <w:t>. Dahe</w:t>
      </w:r>
      <w:r>
        <w:rPr>
          <w:lang w:val="en-GB"/>
        </w:rPr>
        <w:t xml:space="preserve">r </w:t>
      </w:r>
      <w:proofErr w:type="spellStart"/>
      <w:r>
        <w:rPr>
          <w:lang w:val="en-GB"/>
        </w:rPr>
        <w:t>fordern</w:t>
      </w:r>
      <w:proofErr w:type="spellEnd"/>
      <w:r>
        <w:rPr>
          <w:lang w:val="en-GB"/>
        </w:rPr>
        <w:t xml:space="preserve"> </w:t>
      </w:r>
      <w:proofErr w:type="spellStart"/>
      <w:r>
        <w:rPr>
          <w:lang w:val="en-GB"/>
        </w:rPr>
        <w:t>wir</w:t>
      </w:r>
      <w:proofErr w:type="spellEnd"/>
      <w:r>
        <w:rPr>
          <w:lang w:val="en-GB"/>
        </w:rPr>
        <w:t xml:space="preserve"> </w:t>
      </w:r>
      <w:proofErr w:type="spellStart"/>
      <w:r>
        <w:rPr>
          <w:lang w:val="en-GB"/>
        </w:rPr>
        <w:t>einen</w:t>
      </w:r>
      <w:proofErr w:type="spellEnd"/>
      <w:r>
        <w:rPr>
          <w:lang w:val="en-GB"/>
        </w:rPr>
        <w:t xml:space="preserve"> </w:t>
      </w:r>
      <w:proofErr w:type="spellStart"/>
      <w:r>
        <w:rPr>
          <w:lang w:val="en-GB"/>
        </w:rPr>
        <w:t>dauerhaften</w:t>
      </w:r>
      <w:proofErr w:type="spellEnd"/>
      <w:r>
        <w:rPr>
          <w:lang w:val="en-GB"/>
        </w:rPr>
        <w:t xml:space="preserve"> </w:t>
      </w:r>
      <w:proofErr w:type="spellStart"/>
      <w:r>
        <w:rPr>
          <w:lang w:val="en-GB"/>
        </w:rPr>
        <w:t>Einstieg</w:t>
      </w:r>
      <w:proofErr w:type="spellEnd"/>
      <w:r>
        <w:rPr>
          <w:lang w:val="en-GB"/>
        </w:rPr>
        <w:t xml:space="preserve"> des </w:t>
      </w:r>
      <w:proofErr w:type="spellStart"/>
      <w:r>
        <w:rPr>
          <w:lang w:val="en-GB"/>
        </w:rPr>
        <w:t>Bundes</w:t>
      </w:r>
      <w:proofErr w:type="spellEnd"/>
      <w:r>
        <w:rPr>
          <w:lang w:val="en-GB"/>
        </w:rPr>
        <w:t xml:space="preserve"> in die </w:t>
      </w:r>
      <w:proofErr w:type="spellStart"/>
      <w:r>
        <w:rPr>
          <w:lang w:val="en-GB"/>
        </w:rPr>
        <w:t>Finanzierung</w:t>
      </w:r>
      <w:proofErr w:type="spellEnd"/>
      <w:r>
        <w:rPr>
          <w:lang w:val="en-GB"/>
        </w:rPr>
        <w:t xml:space="preserve">, </w:t>
      </w:r>
      <w:proofErr w:type="spellStart"/>
      <w:r>
        <w:rPr>
          <w:lang w:val="en-GB"/>
        </w:rPr>
        <w:t>einen</w:t>
      </w:r>
      <w:proofErr w:type="spellEnd"/>
      <w:r>
        <w:rPr>
          <w:lang w:val="en-GB"/>
        </w:rPr>
        <w:t xml:space="preserve"> </w:t>
      </w:r>
      <w:proofErr w:type="spellStart"/>
      <w:r>
        <w:rPr>
          <w:lang w:val="en-GB"/>
        </w:rPr>
        <w:t>Krisenzuschlag</w:t>
      </w:r>
      <w:proofErr w:type="spellEnd"/>
      <w:r>
        <w:rPr>
          <w:lang w:val="en-GB"/>
        </w:rPr>
        <w:t xml:space="preserve"> </w:t>
      </w:r>
      <w:proofErr w:type="spellStart"/>
      <w:r>
        <w:rPr>
          <w:lang w:val="en-GB"/>
        </w:rPr>
        <w:t>für</w:t>
      </w:r>
      <w:proofErr w:type="spellEnd"/>
      <w:r>
        <w:rPr>
          <w:lang w:val="en-GB"/>
        </w:rPr>
        <w:t xml:space="preserve"> die </w:t>
      </w:r>
      <w:proofErr w:type="spellStart"/>
      <w:r>
        <w:rPr>
          <w:lang w:val="en-GB"/>
        </w:rPr>
        <w:t>Beschäftigten</w:t>
      </w:r>
      <w:proofErr w:type="spellEnd"/>
      <w:r>
        <w:rPr>
          <w:lang w:val="en-GB"/>
        </w:rPr>
        <w:t xml:space="preserve"> </w:t>
      </w:r>
      <w:proofErr w:type="spellStart"/>
      <w:r>
        <w:rPr>
          <w:lang w:val="en-GB"/>
        </w:rPr>
        <w:t>sowie</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Investitionsprogramm</w:t>
      </w:r>
      <w:proofErr w:type="spellEnd"/>
      <w:r>
        <w:rPr>
          <w:lang w:val="en-GB"/>
        </w:rPr>
        <w:t xml:space="preserve"> </w:t>
      </w:r>
      <w:proofErr w:type="spellStart"/>
      <w:r>
        <w:rPr>
          <w:lang w:val="en-GB"/>
        </w:rPr>
        <w:t>für</w:t>
      </w:r>
      <w:proofErr w:type="spellEnd"/>
      <w:r>
        <w:rPr>
          <w:lang w:val="en-GB"/>
        </w:rPr>
        <w:t xml:space="preserve"> die </w:t>
      </w:r>
      <w:proofErr w:type="spellStart"/>
      <w:r>
        <w:rPr>
          <w:lang w:val="en-GB"/>
        </w:rPr>
        <w:t>pandemiegerechte</w:t>
      </w:r>
      <w:proofErr w:type="spellEnd"/>
      <w:r>
        <w:rPr>
          <w:lang w:val="en-GB"/>
        </w:rPr>
        <w:t xml:space="preserve"> </w:t>
      </w:r>
      <w:proofErr w:type="spellStart"/>
      <w:r>
        <w:rPr>
          <w:lang w:val="en-GB"/>
        </w:rPr>
        <w:t>Ausstattung</w:t>
      </w:r>
      <w:proofErr w:type="spellEnd"/>
      <w:r>
        <w:rPr>
          <w:lang w:val="en-GB"/>
        </w:rPr>
        <w:t xml:space="preserve"> der </w:t>
      </w:r>
      <w:proofErr w:type="spellStart"/>
      <w:r>
        <w:rPr>
          <w:lang w:val="en-GB"/>
        </w:rPr>
        <w:t>Einrichtungen</w:t>
      </w:r>
      <w:proofErr w:type="spellEnd"/>
      <w:r>
        <w:rPr>
          <w:lang w:val="en-GB"/>
        </w:rPr>
        <w:t>.</w:t>
      </w:r>
    </w:p>
    <w:p w14:paraId="5F6AC4DC" w14:textId="77777777" w:rsidR="00AB2634" w:rsidRDefault="00F222F3">
      <w:pPr>
        <w:rPr>
          <w:b/>
          <w:lang w:val="en-GB"/>
        </w:rPr>
      </w:pPr>
      <w:r>
        <w:rPr>
          <w:b/>
          <w:lang w:val="en-GB"/>
        </w:rPr>
        <w:t xml:space="preserve">TOP 29 b) </w:t>
      </w:r>
      <w:proofErr w:type="spellStart"/>
      <w:r>
        <w:rPr>
          <w:b/>
          <w:lang w:val="en-GB"/>
        </w:rPr>
        <w:t>Antrag</w:t>
      </w:r>
      <w:proofErr w:type="spellEnd"/>
      <w:r>
        <w:rPr>
          <w:b/>
          <w:lang w:val="en-GB"/>
        </w:rPr>
        <w:t xml:space="preserve"> “</w:t>
      </w:r>
      <w:proofErr w:type="spellStart"/>
      <w:r>
        <w:rPr>
          <w:b/>
          <w:lang w:val="en-GB"/>
        </w:rPr>
        <w:t>Kindergipfel</w:t>
      </w:r>
      <w:proofErr w:type="spellEnd"/>
      <w:r>
        <w:rPr>
          <w:b/>
          <w:lang w:val="en-GB"/>
        </w:rPr>
        <w:t xml:space="preserve"> </w:t>
      </w:r>
      <w:proofErr w:type="spellStart"/>
      <w:r>
        <w:rPr>
          <w:b/>
          <w:lang w:val="en-GB"/>
        </w:rPr>
        <w:t>durchführen</w:t>
      </w:r>
      <w:proofErr w:type="spellEnd"/>
      <w:r>
        <w:rPr>
          <w:b/>
          <w:lang w:val="en-GB"/>
        </w:rPr>
        <w:t xml:space="preserve"> – </w:t>
      </w:r>
      <w:proofErr w:type="spellStart"/>
      <w:r>
        <w:rPr>
          <w:b/>
          <w:lang w:val="en-GB"/>
        </w:rPr>
        <w:t>Kindern</w:t>
      </w:r>
      <w:proofErr w:type="spellEnd"/>
      <w:r>
        <w:rPr>
          <w:b/>
          <w:lang w:val="en-GB"/>
        </w:rPr>
        <w:t xml:space="preserve"> </w:t>
      </w:r>
      <w:r>
        <w:rPr>
          <w:b/>
          <w:lang w:val="en-GB"/>
        </w:rPr>
        <w:t xml:space="preserve">und </w:t>
      </w:r>
      <w:proofErr w:type="spellStart"/>
      <w:r>
        <w:rPr>
          <w:b/>
          <w:lang w:val="en-GB"/>
        </w:rPr>
        <w:t>Jugendlichen</w:t>
      </w:r>
      <w:proofErr w:type="spellEnd"/>
      <w:r>
        <w:rPr>
          <w:b/>
          <w:lang w:val="en-GB"/>
        </w:rPr>
        <w:t xml:space="preserve"> </w:t>
      </w:r>
      <w:proofErr w:type="spellStart"/>
      <w:r>
        <w:rPr>
          <w:b/>
          <w:lang w:val="en-GB"/>
        </w:rPr>
        <w:t>unter</w:t>
      </w:r>
      <w:proofErr w:type="spellEnd"/>
      <w:r>
        <w:rPr>
          <w:b/>
          <w:lang w:val="en-GB"/>
        </w:rPr>
        <w:t xml:space="preserve"> </w:t>
      </w:r>
      <w:proofErr w:type="spellStart"/>
      <w:r>
        <w:rPr>
          <w:b/>
          <w:lang w:val="en-GB"/>
        </w:rPr>
        <w:t>Pandemiebedingungen</w:t>
      </w:r>
      <w:proofErr w:type="spellEnd"/>
      <w:r>
        <w:rPr>
          <w:b/>
          <w:lang w:val="en-GB"/>
        </w:rPr>
        <w:t xml:space="preserve"> </w:t>
      </w:r>
      <w:proofErr w:type="spellStart"/>
      <w:r>
        <w:rPr>
          <w:b/>
          <w:lang w:val="en-GB"/>
        </w:rPr>
        <w:t>gesellschaftliche</w:t>
      </w:r>
      <w:proofErr w:type="spellEnd"/>
      <w:r>
        <w:rPr>
          <w:b/>
          <w:lang w:val="en-GB"/>
        </w:rPr>
        <w:t xml:space="preserve"> </w:t>
      </w:r>
      <w:proofErr w:type="spellStart"/>
      <w:r>
        <w:rPr>
          <w:b/>
          <w:lang w:val="en-GB"/>
        </w:rPr>
        <w:t>Teilhabe</w:t>
      </w:r>
      <w:proofErr w:type="spellEnd"/>
      <w:r>
        <w:rPr>
          <w:b/>
          <w:lang w:val="en-GB"/>
        </w:rPr>
        <w:t xml:space="preserve"> </w:t>
      </w:r>
      <w:proofErr w:type="spellStart"/>
      <w:r>
        <w:rPr>
          <w:b/>
          <w:lang w:val="en-GB"/>
        </w:rPr>
        <w:t>ermöglichen</w:t>
      </w:r>
      <w:proofErr w:type="spellEnd"/>
      <w:r>
        <w:rPr>
          <w:b/>
          <w:lang w:val="en-GB"/>
        </w:rPr>
        <w:t xml:space="preserve">”, </w:t>
      </w:r>
      <w:proofErr w:type="spellStart"/>
      <w:r>
        <w:rPr>
          <w:b/>
          <w:lang w:val="en-GB"/>
        </w:rPr>
        <w:t>Drs.</w:t>
      </w:r>
      <w:proofErr w:type="spellEnd"/>
      <w:r>
        <w:rPr>
          <w:b/>
          <w:lang w:val="en-GB"/>
        </w:rPr>
        <w:t xml:space="preserve"> </w:t>
      </w:r>
      <w:hyperlink r:id="rId10" w:history="1">
        <w:r>
          <w:rPr>
            <w:rStyle w:val="Hyperlink"/>
            <w:b/>
            <w:lang w:val="en-GB"/>
          </w:rPr>
          <w:t>19/19145</w:t>
        </w:r>
      </w:hyperlink>
      <w:r>
        <w:rPr>
          <w:b/>
          <w:lang w:val="en-GB"/>
        </w:rPr>
        <w:t>, 19/…</w:t>
      </w:r>
    </w:p>
    <w:p w14:paraId="1E0F0BD5" w14:textId="77777777" w:rsidR="00AB2634" w:rsidRDefault="00F222F3">
      <w:pPr>
        <w:rPr>
          <w:lang w:val="en-GB"/>
        </w:rPr>
      </w:pPr>
      <w:proofErr w:type="spellStart"/>
      <w:r>
        <w:rPr>
          <w:lang w:val="en-GB"/>
        </w:rPr>
        <w:t>Kinderrechte</w:t>
      </w:r>
      <w:proofErr w:type="spellEnd"/>
      <w:r>
        <w:rPr>
          <w:lang w:val="en-GB"/>
        </w:rPr>
        <w:t xml:space="preserve"> und </w:t>
      </w:r>
      <w:proofErr w:type="spellStart"/>
      <w:r>
        <w:rPr>
          <w:lang w:val="en-GB"/>
        </w:rPr>
        <w:t>Interesssen</w:t>
      </w:r>
      <w:proofErr w:type="spellEnd"/>
      <w:r>
        <w:rPr>
          <w:lang w:val="en-GB"/>
        </w:rPr>
        <w:t xml:space="preserve"> von </w:t>
      </w:r>
      <w:proofErr w:type="spellStart"/>
      <w:r>
        <w:rPr>
          <w:lang w:val="en-GB"/>
        </w:rPr>
        <w:t>Kindern</w:t>
      </w:r>
      <w:proofErr w:type="spellEnd"/>
      <w:r>
        <w:rPr>
          <w:lang w:val="en-GB"/>
        </w:rPr>
        <w:t xml:space="preserve"> und </w:t>
      </w:r>
      <w:proofErr w:type="spellStart"/>
      <w:r>
        <w:rPr>
          <w:lang w:val="en-GB"/>
        </w:rPr>
        <w:t>Jugendlichen</w:t>
      </w:r>
      <w:proofErr w:type="spellEnd"/>
      <w:r>
        <w:rPr>
          <w:lang w:val="en-GB"/>
        </w:rPr>
        <w:t xml:space="preserve"> </w:t>
      </w:r>
      <w:proofErr w:type="spellStart"/>
      <w:r>
        <w:rPr>
          <w:lang w:val="en-GB"/>
        </w:rPr>
        <w:t>werden</w:t>
      </w:r>
      <w:proofErr w:type="spellEnd"/>
      <w:r>
        <w:rPr>
          <w:lang w:val="en-GB"/>
        </w:rPr>
        <w:t xml:space="preserve"> in der COVID-19-</w:t>
      </w:r>
      <w:r>
        <w:rPr>
          <w:lang w:val="en-GB"/>
        </w:rPr>
        <w:t xml:space="preserve">Krise </w:t>
      </w:r>
      <w:proofErr w:type="spellStart"/>
      <w:r>
        <w:rPr>
          <w:lang w:val="en-GB"/>
        </w:rPr>
        <w:t>missachtet</w:t>
      </w:r>
      <w:proofErr w:type="spellEnd"/>
      <w:r>
        <w:rPr>
          <w:lang w:val="en-GB"/>
        </w:rPr>
        <w:t xml:space="preserve">: </w:t>
      </w:r>
      <w:proofErr w:type="spellStart"/>
      <w:r>
        <w:rPr>
          <w:lang w:val="en-GB"/>
        </w:rPr>
        <w:t>Durch</w:t>
      </w:r>
      <w:proofErr w:type="spellEnd"/>
      <w:r>
        <w:rPr>
          <w:lang w:val="en-GB"/>
        </w:rPr>
        <w:t xml:space="preserve"> </w:t>
      </w:r>
      <w:proofErr w:type="spellStart"/>
      <w:r>
        <w:rPr>
          <w:lang w:val="en-GB"/>
        </w:rPr>
        <w:t>Kontaktsperren</w:t>
      </w:r>
      <w:proofErr w:type="spellEnd"/>
      <w:r>
        <w:rPr>
          <w:lang w:val="en-GB"/>
        </w:rPr>
        <w:t xml:space="preserve">, </w:t>
      </w:r>
      <w:proofErr w:type="spellStart"/>
      <w:r>
        <w:rPr>
          <w:lang w:val="en-GB"/>
        </w:rPr>
        <w:t>geschlossene</w:t>
      </w:r>
      <w:proofErr w:type="spellEnd"/>
      <w:r>
        <w:rPr>
          <w:lang w:val="en-GB"/>
        </w:rPr>
        <w:t xml:space="preserve"> Spiel- und </w:t>
      </w:r>
      <w:proofErr w:type="spellStart"/>
      <w:r>
        <w:rPr>
          <w:lang w:val="en-GB"/>
        </w:rPr>
        <w:t>Sportplätze</w:t>
      </w:r>
      <w:proofErr w:type="spellEnd"/>
      <w:r>
        <w:rPr>
          <w:lang w:val="en-GB"/>
        </w:rPr>
        <w:t xml:space="preserve"> </w:t>
      </w:r>
      <w:proofErr w:type="spellStart"/>
      <w:r>
        <w:rPr>
          <w:lang w:val="en-GB"/>
        </w:rPr>
        <w:t>sowie</w:t>
      </w:r>
      <w:proofErr w:type="spellEnd"/>
      <w:r>
        <w:rPr>
          <w:lang w:val="en-GB"/>
        </w:rPr>
        <w:t xml:space="preserve"> </w:t>
      </w:r>
      <w:proofErr w:type="spellStart"/>
      <w:r>
        <w:rPr>
          <w:lang w:val="en-GB"/>
        </w:rPr>
        <w:t>Angeboten</w:t>
      </w:r>
      <w:proofErr w:type="spellEnd"/>
      <w:r>
        <w:rPr>
          <w:lang w:val="en-GB"/>
        </w:rPr>
        <w:t xml:space="preserve"> der Kinder- und </w:t>
      </w:r>
      <w:proofErr w:type="spellStart"/>
      <w:r>
        <w:rPr>
          <w:lang w:val="en-GB"/>
        </w:rPr>
        <w:t>Jugendhilfe</w:t>
      </w:r>
      <w:proofErr w:type="spellEnd"/>
      <w:r>
        <w:rPr>
          <w:lang w:val="en-GB"/>
        </w:rPr>
        <w:t xml:space="preserve"> </w:t>
      </w:r>
      <w:proofErr w:type="spellStart"/>
      <w:r>
        <w:rPr>
          <w:lang w:val="en-GB"/>
        </w:rPr>
        <w:t>bei</w:t>
      </w:r>
      <w:proofErr w:type="spellEnd"/>
      <w:r>
        <w:rPr>
          <w:lang w:val="en-GB"/>
        </w:rPr>
        <w:t xml:space="preserve"> </w:t>
      </w:r>
      <w:proofErr w:type="spellStart"/>
      <w:r>
        <w:rPr>
          <w:lang w:val="en-GB"/>
        </w:rPr>
        <w:t>eingeschränktem</w:t>
      </w:r>
      <w:proofErr w:type="spellEnd"/>
      <w:r>
        <w:rPr>
          <w:lang w:val="en-GB"/>
        </w:rPr>
        <w:t xml:space="preserve"> Kita- und </w:t>
      </w:r>
      <w:proofErr w:type="spellStart"/>
      <w:r>
        <w:rPr>
          <w:lang w:val="en-GB"/>
        </w:rPr>
        <w:t>Schulbetriebs</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sie</w:t>
      </w:r>
      <w:proofErr w:type="spellEnd"/>
      <w:r>
        <w:rPr>
          <w:lang w:val="en-GB"/>
        </w:rPr>
        <w:t xml:space="preserve"> </w:t>
      </w:r>
      <w:proofErr w:type="spellStart"/>
      <w:r>
        <w:rPr>
          <w:lang w:val="en-GB"/>
        </w:rPr>
        <w:t>vielfach</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Hause</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ihren</w:t>
      </w:r>
      <w:proofErr w:type="spellEnd"/>
      <w:r>
        <w:rPr>
          <w:lang w:val="en-GB"/>
        </w:rPr>
        <w:t xml:space="preserve"> </w:t>
      </w:r>
      <w:proofErr w:type="spellStart"/>
      <w:r>
        <w:rPr>
          <w:lang w:val="en-GB"/>
        </w:rPr>
        <w:t>Eltern</w:t>
      </w:r>
      <w:proofErr w:type="spellEnd"/>
      <w:r>
        <w:rPr>
          <w:lang w:val="en-GB"/>
        </w:rPr>
        <w:t xml:space="preserve"> </w:t>
      </w:r>
      <w:proofErr w:type="spellStart"/>
      <w:r>
        <w:rPr>
          <w:lang w:val="en-GB"/>
        </w:rPr>
        <w:t>eingesperrt</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dem</w:t>
      </w:r>
      <w:proofErr w:type="spellEnd"/>
      <w:r>
        <w:rPr>
          <w:lang w:val="en-GB"/>
        </w:rPr>
        <w:t xml:space="preserve"> </w:t>
      </w:r>
      <w:proofErr w:type="spellStart"/>
      <w:r>
        <w:rPr>
          <w:lang w:val="en-GB"/>
        </w:rPr>
        <w:t>Kindergipfel</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Bundeskan</w:t>
      </w:r>
      <w:r>
        <w:rPr>
          <w:lang w:val="en-GB"/>
        </w:rPr>
        <w:t>zleramt</w:t>
      </w:r>
      <w:proofErr w:type="spellEnd"/>
      <w:r>
        <w:rPr>
          <w:lang w:val="en-GB"/>
        </w:rPr>
        <w:t xml:space="preserve"> </w:t>
      </w:r>
      <w:proofErr w:type="spellStart"/>
      <w:r>
        <w:rPr>
          <w:lang w:val="en-GB"/>
        </w:rPr>
        <w:t>sollen</w:t>
      </w:r>
      <w:proofErr w:type="spellEnd"/>
      <w:r>
        <w:rPr>
          <w:lang w:val="en-GB"/>
        </w:rPr>
        <w:t xml:space="preserve"> </w:t>
      </w:r>
      <w:proofErr w:type="spellStart"/>
      <w:r>
        <w:rPr>
          <w:lang w:val="en-GB"/>
        </w:rPr>
        <w:t>Wege</w:t>
      </w:r>
      <w:proofErr w:type="spellEnd"/>
      <w:r>
        <w:rPr>
          <w:lang w:val="en-GB"/>
        </w:rPr>
        <w:t xml:space="preserve"> </w:t>
      </w:r>
      <w:proofErr w:type="spellStart"/>
      <w:r>
        <w:rPr>
          <w:lang w:val="en-GB"/>
        </w:rPr>
        <w:t>gefunden</w:t>
      </w:r>
      <w:proofErr w:type="spellEnd"/>
      <w:r>
        <w:rPr>
          <w:lang w:val="en-GB"/>
        </w:rPr>
        <w:t xml:space="preserve"> </w:t>
      </w:r>
      <w:proofErr w:type="spellStart"/>
      <w:r>
        <w:rPr>
          <w:lang w:val="en-GB"/>
        </w:rPr>
        <w:t>werden</w:t>
      </w:r>
      <w:proofErr w:type="spellEnd"/>
      <w:r>
        <w:rPr>
          <w:lang w:val="en-GB"/>
        </w:rPr>
        <w:t xml:space="preserve">, um </w:t>
      </w:r>
      <w:proofErr w:type="spellStart"/>
      <w:r>
        <w:rPr>
          <w:lang w:val="en-GB"/>
        </w:rPr>
        <w:t>Kinderrechte</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sichern</w:t>
      </w:r>
      <w:proofErr w:type="spellEnd"/>
      <w:r>
        <w:rPr>
          <w:lang w:val="en-GB"/>
        </w:rPr>
        <w:t xml:space="preserve"> </w:t>
      </w:r>
      <w:proofErr w:type="spellStart"/>
      <w:r>
        <w:rPr>
          <w:lang w:val="en-GB"/>
        </w:rPr>
        <w:t>sowie</w:t>
      </w:r>
      <w:proofErr w:type="spellEnd"/>
      <w:r>
        <w:rPr>
          <w:lang w:val="en-GB"/>
        </w:rPr>
        <w:t xml:space="preserve"> </w:t>
      </w:r>
      <w:proofErr w:type="spellStart"/>
      <w:r>
        <w:rPr>
          <w:lang w:val="en-GB"/>
        </w:rPr>
        <w:t>Kindern</w:t>
      </w:r>
      <w:proofErr w:type="spellEnd"/>
      <w:r>
        <w:rPr>
          <w:lang w:val="en-GB"/>
        </w:rPr>
        <w:t xml:space="preserve"> und </w:t>
      </w:r>
      <w:proofErr w:type="spellStart"/>
      <w:r>
        <w:rPr>
          <w:lang w:val="en-GB"/>
        </w:rPr>
        <w:t>Jugendlichen</w:t>
      </w:r>
      <w:proofErr w:type="spellEnd"/>
      <w:r>
        <w:rPr>
          <w:lang w:val="en-GB"/>
        </w:rPr>
        <w:t xml:space="preserve"> </w:t>
      </w:r>
      <w:proofErr w:type="spellStart"/>
      <w:r>
        <w:rPr>
          <w:lang w:val="en-GB"/>
        </w:rPr>
        <w:t>gesellschaftliche</w:t>
      </w:r>
      <w:proofErr w:type="spellEnd"/>
      <w:r>
        <w:rPr>
          <w:lang w:val="en-GB"/>
        </w:rPr>
        <w:t xml:space="preserve"> </w:t>
      </w:r>
      <w:proofErr w:type="spellStart"/>
      <w:r>
        <w:rPr>
          <w:lang w:val="en-GB"/>
        </w:rPr>
        <w:t>Teilhabe</w:t>
      </w:r>
      <w:proofErr w:type="spellEnd"/>
      <w:r>
        <w:rPr>
          <w:lang w:val="en-GB"/>
        </w:rPr>
        <w:t xml:space="preserve"> </w:t>
      </w:r>
      <w:proofErr w:type="spellStart"/>
      <w:r>
        <w:rPr>
          <w:lang w:val="en-GB"/>
        </w:rPr>
        <w:t>unter</w:t>
      </w:r>
      <w:proofErr w:type="spellEnd"/>
      <w:r>
        <w:rPr>
          <w:lang w:val="en-GB"/>
        </w:rPr>
        <w:t xml:space="preserve"> </w:t>
      </w:r>
      <w:proofErr w:type="spellStart"/>
      <w:r>
        <w:rPr>
          <w:lang w:val="en-GB"/>
        </w:rPr>
        <w:t>Pandemiebedingungen</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ermöglichen</w:t>
      </w:r>
      <w:proofErr w:type="spellEnd"/>
      <w:r>
        <w:rPr>
          <w:lang w:val="en-GB"/>
        </w:rPr>
        <w:t>.</w:t>
      </w:r>
    </w:p>
    <w:p w14:paraId="4245B109" w14:textId="77777777" w:rsidR="00AB2634" w:rsidRDefault="00F222F3">
      <w:pPr>
        <w:rPr>
          <w:b/>
          <w:lang w:val="en-GB"/>
        </w:rPr>
      </w:pPr>
      <w:r>
        <w:rPr>
          <w:b/>
          <w:lang w:val="en-GB"/>
        </w:rPr>
        <w:t xml:space="preserve">TOP 29 c) </w:t>
      </w:r>
      <w:proofErr w:type="spellStart"/>
      <w:r>
        <w:rPr>
          <w:b/>
          <w:lang w:val="en-GB"/>
        </w:rPr>
        <w:t>Antrag</w:t>
      </w:r>
      <w:proofErr w:type="spellEnd"/>
      <w:r>
        <w:rPr>
          <w:b/>
          <w:lang w:val="en-GB"/>
        </w:rPr>
        <w:t xml:space="preserve"> “</w:t>
      </w:r>
      <w:proofErr w:type="spellStart"/>
      <w:r>
        <w:rPr>
          <w:b/>
          <w:lang w:val="en-GB"/>
        </w:rPr>
        <w:t>Rettungsschirm</w:t>
      </w:r>
      <w:proofErr w:type="spellEnd"/>
      <w:r>
        <w:rPr>
          <w:b/>
          <w:lang w:val="en-GB"/>
        </w:rPr>
        <w:t xml:space="preserve"> </w:t>
      </w:r>
      <w:proofErr w:type="spellStart"/>
      <w:r>
        <w:rPr>
          <w:b/>
          <w:lang w:val="en-GB"/>
        </w:rPr>
        <w:t>für</w:t>
      </w:r>
      <w:proofErr w:type="spellEnd"/>
      <w:r>
        <w:rPr>
          <w:b/>
          <w:lang w:val="en-GB"/>
        </w:rPr>
        <w:t xml:space="preserve"> </w:t>
      </w:r>
      <w:proofErr w:type="spellStart"/>
      <w:r>
        <w:rPr>
          <w:b/>
          <w:lang w:val="en-GB"/>
        </w:rPr>
        <w:t>Familien</w:t>
      </w:r>
      <w:proofErr w:type="spellEnd"/>
      <w:r>
        <w:rPr>
          <w:b/>
          <w:lang w:val="en-GB"/>
        </w:rPr>
        <w:t xml:space="preserve"> </w:t>
      </w:r>
      <w:proofErr w:type="spellStart"/>
      <w:r>
        <w:rPr>
          <w:b/>
          <w:lang w:val="en-GB"/>
        </w:rPr>
        <w:t>schaffen</w:t>
      </w:r>
      <w:proofErr w:type="spellEnd"/>
      <w:r>
        <w:rPr>
          <w:b/>
          <w:lang w:val="en-GB"/>
        </w:rPr>
        <w:t xml:space="preserve">”, </w:t>
      </w:r>
      <w:proofErr w:type="spellStart"/>
      <w:r>
        <w:rPr>
          <w:b/>
          <w:lang w:val="en-GB"/>
        </w:rPr>
        <w:t>Drs.</w:t>
      </w:r>
      <w:proofErr w:type="spellEnd"/>
      <w:r>
        <w:rPr>
          <w:b/>
          <w:lang w:val="en-GB"/>
        </w:rPr>
        <w:t xml:space="preserve"> </w:t>
      </w:r>
      <w:hyperlink r:id="rId11" w:history="1">
        <w:r>
          <w:rPr>
            <w:rStyle w:val="Hyperlink"/>
            <w:b/>
            <w:lang w:val="en-GB"/>
          </w:rPr>
          <w:t>19/18941</w:t>
        </w:r>
      </w:hyperlink>
      <w:r>
        <w:rPr>
          <w:b/>
          <w:lang w:val="en-GB"/>
        </w:rPr>
        <w:t>, 19/19548</w:t>
      </w:r>
    </w:p>
    <w:p w14:paraId="06A58B20" w14:textId="77777777" w:rsidR="00AB2634" w:rsidRDefault="00F222F3">
      <w:pPr>
        <w:rPr>
          <w:lang w:val="en-GB"/>
        </w:rPr>
      </w:pPr>
      <w:proofErr w:type="spellStart"/>
      <w:r>
        <w:rPr>
          <w:lang w:val="en-GB"/>
        </w:rPr>
        <w:t>Familien</w:t>
      </w:r>
      <w:proofErr w:type="spellEnd"/>
      <w:r>
        <w:rPr>
          <w:lang w:val="en-GB"/>
        </w:rPr>
        <w:t xml:space="preserve">, die in </w:t>
      </w:r>
      <w:proofErr w:type="spellStart"/>
      <w:r>
        <w:rPr>
          <w:lang w:val="en-GB"/>
        </w:rPr>
        <w:t>Armut</w:t>
      </w:r>
      <w:proofErr w:type="spellEnd"/>
      <w:r>
        <w:rPr>
          <w:lang w:val="en-GB"/>
        </w:rPr>
        <w:t xml:space="preserve"> leben, </w:t>
      </w:r>
      <w:proofErr w:type="spellStart"/>
      <w:r>
        <w:rPr>
          <w:lang w:val="en-GB"/>
        </w:rPr>
        <w:t>sind</w:t>
      </w:r>
      <w:proofErr w:type="spellEnd"/>
      <w:r>
        <w:rPr>
          <w:lang w:val="en-GB"/>
        </w:rPr>
        <w:t xml:space="preserve"> </w:t>
      </w:r>
      <w:proofErr w:type="spellStart"/>
      <w:r>
        <w:rPr>
          <w:lang w:val="en-GB"/>
        </w:rPr>
        <w:t>schwer</w:t>
      </w:r>
      <w:proofErr w:type="spellEnd"/>
      <w:r>
        <w:rPr>
          <w:lang w:val="en-GB"/>
        </w:rPr>
        <w:t xml:space="preserve"> von der </w:t>
      </w:r>
      <w:proofErr w:type="spellStart"/>
      <w:r>
        <w:rPr>
          <w:lang w:val="en-GB"/>
        </w:rPr>
        <w:t>Krise</w:t>
      </w:r>
      <w:proofErr w:type="spellEnd"/>
      <w:r>
        <w:rPr>
          <w:lang w:val="en-GB"/>
        </w:rPr>
        <w:t xml:space="preserve"> </w:t>
      </w:r>
      <w:proofErr w:type="spellStart"/>
      <w:r>
        <w:rPr>
          <w:lang w:val="en-GB"/>
        </w:rPr>
        <w:t>getroffen</w:t>
      </w:r>
      <w:proofErr w:type="spellEnd"/>
      <w:r>
        <w:rPr>
          <w:lang w:val="en-GB"/>
        </w:rPr>
        <w:t xml:space="preserve">. Die </w:t>
      </w:r>
      <w:proofErr w:type="spellStart"/>
      <w:r>
        <w:rPr>
          <w:lang w:val="en-GB"/>
        </w:rPr>
        <w:t>derzeitige</w:t>
      </w:r>
      <w:proofErr w:type="spellEnd"/>
      <w:r>
        <w:rPr>
          <w:lang w:val="en-GB"/>
        </w:rPr>
        <w:t xml:space="preserve"> Situation </w:t>
      </w:r>
      <w:proofErr w:type="spellStart"/>
      <w:r>
        <w:rPr>
          <w:lang w:val="en-GB"/>
        </w:rPr>
        <w:t>verschärft</w:t>
      </w:r>
      <w:proofErr w:type="spellEnd"/>
      <w:r>
        <w:rPr>
          <w:lang w:val="en-GB"/>
        </w:rPr>
        <w:t xml:space="preserve"> </w:t>
      </w:r>
      <w:proofErr w:type="spellStart"/>
      <w:r>
        <w:rPr>
          <w:lang w:val="en-GB"/>
        </w:rPr>
        <w:t>ihre</w:t>
      </w:r>
      <w:proofErr w:type="spellEnd"/>
      <w:r>
        <w:rPr>
          <w:lang w:val="en-GB"/>
        </w:rPr>
        <w:t xml:space="preserve"> Lage </w:t>
      </w:r>
      <w:proofErr w:type="spellStart"/>
      <w:r>
        <w:rPr>
          <w:lang w:val="en-GB"/>
        </w:rPr>
        <w:t>weiter</w:t>
      </w:r>
      <w:proofErr w:type="spellEnd"/>
      <w:r>
        <w:rPr>
          <w:lang w:val="en-GB"/>
        </w:rPr>
        <w:t xml:space="preserve">. Der </w:t>
      </w:r>
      <w:proofErr w:type="spellStart"/>
      <w:r>
        <w:rPr>
          <w:lang w:val="en-GB"/>
        </w:rPr>
        <w:t>Wegfall</w:t>
      </w:r>
      <w:proofErr w:type="spellEnd"/>
      <w:r>
        <w:rPr>
          <w:lang w:val="en-GB"/>
        </w:rPr>
        <w:t xml:space="preserve"> von </w:t>
      </w:r>
      <w:proofErr w:type="spellStart"/>
      <w:r>
        <w:rPr>
          <w:lang w:val="en-GB"/>
        </w:rPr>
        <w:t>Unterstützungseinrichtungen</w:t>
      </w:r>
      <w:proofErr w:type="spellEnd"/>
      <w:r>
        <w:rPr>
          <w:lang w:val="en-GB"/>
        </w:rPr>
        <w:t xml:space="preserve"> </w:t>
      </w:r>
      <w:proofErr w:type="spellStart"/>
      <w:r>
        <w:rPr>
          <w:lang w:val="en-GB"/>
        </w:rPr>
        <w:t>erschwert</w:t>
      </w:r>
      <w:proofErr w:type="spellEnd"/>
      <w:r>
        <w:rPr>
          <w:lang w:val="en-GB"/>
        </w:rPr>
        <w:t xml:space="preserve"> die Organisation des </w:t>
      </w:r>
      <w:proofErr w:type="spellStart"/>
      <w:r>
        <w:rPr>
          <w:lang w:val="en-GB"/>
        </w:rPr>
        <w:t>Alltages</w:t>
      </w:r>
      <w:proofErr w:type="spellEnd"/>
      <w:r>
        <w:rPr>
          <w:lang w:val="en-GB"/>
        </w:rPr>
        <w:t xml:space="preserve">. Die </w:t>
      </w:r>
      <w:proofErr w:type="spellStart"/>
      <w:r>
        <w:rPr>
          <w:lang w:val="en-GB"/>
        </w:rPr>
        <w:t>Sozialleistungen</w:t>
      </w:r>
      <w:proofErr w:type="spellEnd"/>
      <w:r>
        <w:rPr>
          <w:lang w:val="en-GB"/>
        </w:rPr>
        <w:t xml:space="preserve"> </w:t>
      </w:r>
      <w:proofErr w:type="spellStart"/>
      <w:r>
        <w:rPr>
          <w:lang w:val="en-GB"/>
        </w:rPr>
        <w:t>reichen</w:t>
      </w:r>
      <w:proofErr w:type="spellEnd"/>
      <w:r>
        <w:rPr>
          <w:lang w:val="en-GB"/>
        </w:rPr>
        <w:t xml:space="preserve"> </w:t>
      </w:r>
      <w:proofErr w:type="spellStart"/>
      <w:r>
        <w:rPr>
          <w:lang w:val="en-GB"/>
        </w:rPr>
        <w:t>nicht</w:t>
      </w:r>
      <w:proofErr w:type="spellEnd"/>
      <w:r>
        <w:rPr>
          <w:lang w:val="en-GB"/>
        </w:rPr>
        <w:t xml:space="preserve"> </w:t>
      </w:r>
      <w:proofErr w:type="spellStart"/>
      <w:r>
        <w:rPr>
          <w:lang w:val="en-GB"/>
        </w:rPr>
        <w:t>aus</w:t>
      </w:r>
      <w:proofErr w:type="spellEnd"/>
      <w:r>
        <w:rPr>
          <w:lang w:val="en-GB"/>
        </w:rPr>
        <w:t xml:space="preserve">, um die </w:t>
      </w:r>
      <w:proofErr w:type="spellStart"/>
      <w:r>
        <w:rPr>
          <w:lang w:val="en-GB"/>
        </w:rPr>
        <w:t>gestiegenen</w:t>
      </w:r>
      <w:proofErr w:type="spellEnd"/>
      <w:r>
        <w:rPr>
          <w:lang w:val="en-GB"/>
        </w:rPr>
        <w:t xml:space="preserve"> </w:t>
      </w:r>
      <w:proofErr w:type="spellStart"/>
      <w:r>
        <w:rPr>
          <w:lang w:val="en-GB"/>
        </w:rPr>
        <w:t>Lebensmittelpreise</w:t>
      </w:r>
      <w:proofErr w:type="spellEnd"/>
      <w:r>
        <w:rPr>
          <w:lang w:val="en-GB"/>
        </w:rPr>
        <w:t xml:space="preserve"> und </w:t>
      </w:r>
      <w:proofErr w:type="spellStart"/>
      <w:r>
        <w:rPr>
          <w:lang w:val="en-GB"/>
        </w:rPr>
        <w:t>Mehrausgaben</w:t>
      </w:r>
      <w:proofErr w:type="spellEnd"/>
      <w:r>
        <w:rPr>
          <w:lang w:val="en-GB"/>
        </w:rPr>
        <w:t xml:space="preserve"> </w:t>
      </w:r>
      <w:proofErr w:type="spellStart"/>
      <w:r>
        <w:rPr>
          <w:lang w:val="en-GB"/>
        </w:rPr>
        <w:t>wie</w:t>
      </w:r>
      <w:proofErr w:type="spellEnd"/>
      <w:r>
        <w:rPr>
          <w:lang w:val="en-GB"/>
        </w:rPr>
        <w:t xml:space="preserve"> </w:t>
      </w:r>
      <w:proofErr w:type="spellStart"/>
      <w:r>
        <w:rPr>
          <w:lang w:val="en-GB"/>
        </w:rPr>
        <w:t>höheren</w:t>
      </w:r>
      <w:proofErr w:type="spellEnd"/>
      <w:r>
        <w:rPr>
          <w:lang w:val="en-GB"/>
        </w:rPr>
        <w:t xml:space="preserve"> </w:t>
      </w:r>
      <w:proofErr w:type="spellStart"/>
      <w:r>
        <w:rPr>
          <w:lang w:val="en-GB"/>
        </w:rPr>
        <w:t>Stromverbrauch</w:t>
      </w:r>
      <w:proofErr w:type="spellEnd"/>
      <w:r>
        <w:rPr>
          <w:lang w:val="en-GB"/>
        </w:rPr>
        <w:t xml:space="preserve"> </w:t>
      </w:r>
      <w:proofErr w:type="spellStart"/>
      <w:r>
        <w:rPr>
          <w:lang w:val="en-GB"/>
        </w:rPr>
        <w:t>oder</w:t>
      </w:r>
      <w:proofErr w:type="spellEnd"/>
      <w:r>
        <w:rPr>
          <w:lang w:val="en-GB"/>
        </w:rPr>
        <w:t xml:space="preserve"> die </w:t>
      </w:r>
      <w:proofErr w:type="spellStart"/>
      <w:r>
        <w:rPr>
          <w:lang w:val="en-GB"/>
        </w:rPr>
        <w:t>Anschaffung</w:t>
      </w:r>
      <w:proofErr w:type="spellEnd"/>
      <w:r>
        <w:rPr>
          <w:lang w:val="en-GB"/>
        </w:rPr>
        <w:t xml:space="preserve"> von </w:t>
      </w:r>
      <w:proofErr w:type="spellStart"/>
      <w:r>
        <w:rPr>
          <w:lang w:val="en-GB"/>
        </w:rPr>
        <w:t>Computern</w:t>
      </w:r>
      <w:proofErr w:type="spellEnd"/>
      <w:r>
        <w:rPr>
          <w:lang w:val="en-GB"/>
        </w:rPr>
        <w:t xml:space="preserve"> </w:t>
      </w:r>
      <w:proofErr w:type="spellStart"/>
      <w:r>
        <w:rPr>
          <w:lang w:val="en-GB"/>
        </w:rPr>
        <w:t>für</w:t>
      </w:r>
      <w:proofErr w:type="spellEnd"/>
      <w:r>
        <w:rPr>
          <w:lang w:val="en-GB"/>
        </w:rPr>
        <w:t xml:space="preserve"> den </w:t>
      </w:r>
      <w:proofErr w:type="spellStart"/>
      <w:r>
        <w:rPr>
          <w:lang w:val="en-GB"/>
        </w:rPr>
        <w:t>Unterricht</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Hause</w:t>
      </w:r>
      <w:proofErr w:type="spellEnd"/>
      <w:r>
        <w:rPr>
          <w:lang w:val="en-GB"/>
        </w:rPr>
        <w:t xml:space="preserve"> </w:t>
      </w:r>
      <w:proofErr w:type="spellStart"/>
      <w:r>
        <w:rPr>
          <w:lang w:val="en-GB"/>
        </w:rPr>
        <w:t>abzufangen</w:t>
      </w:r>
      <w:proofErr w:type="spellEnd"/>
      <w:r>
        <w:rPr>
          <w:lang w:val="en-GB"/>
        </w:rPr>
        <w:t xml:space="preserve">. </w:t>
      </w:r>
      <w:proofErr w:type="spellStart"/>
      <w:r>
        <w:rPr>
          <w:lang w:val="en-GB"/>
        </w:rPr>
        <w:t>Deshalb</w:t>
      </w:r>
      <w:proofErr w:type="spellEnd"/>
      <w:r>
        <w:rPr>
          <w:lang w:val="en-GB"/>
        </w:rPr>
        <w:t xml:space="preserve"> </w:t>
      </w:r>
      <w:proofErr w:type="spellStart"/>
      <w:r>
        <w:rPr>
          <w:lang w:val="en-GB"/>
        </w:rPr>
        <w:t>brauchen</w:t>
      </w:r>
      <w:proofErr w:type="spellEnd"/>
      <w:r>
        <w:rPr>
          <w:lang w:val="en-GB"/>
        </w:rPr>
        <w:t xml:space="preserve"> </w:t>
      </w:r>
      <w:proofErr w:type="spellStart"/>
      <w:r>
        <w:rPr>
          <w:lang w:val="en-GB"/>
        </w:rPr>
        <w:t>wir</w:t>
      </w:r>
      <w:proofErr w:type="spellEnd"/>
      <w:r>
        <w:rPr>
          <w:lang w:val="en-GB"/>
        </w:rPr>
        <w:t xml:space="preserve"> </w:t>
      </w:r>
      <w:proofErr w:type="spellStart"/>
      <w:r>
        <w:rPr>
          <w:lang w:val="en-GB"/>
        </w:rPr>
        <w:t>jetzt</w:t>
      </w:r>
      <w:proofErr w:type="spellEnd"/>
      <w:r>
        <w:rPr>
          <w:lang w:val="en-GB"/>
        </w:rPr>
        <w:t xml:space="preserve"> </w:t>
      </w:r>
      <w:proofErr w:type="spellStart"/>
      <w:r>
        <w:rPr>
          <w:lang w:val="en-GB"/>
        </w:rPr>
        <w:t>einen</w:t>
      </w:r>
      <w:proofErr w:type="spellEnd"/>
      <w:r>
        <w:rPr>
          <w:lang w:val="en-GB"/>
        </w:rPr>
        <w:t xml:space="preserve"> </w:t>
      </w:r>
      <w:proofErr w:type="spellStart"/>
      <w:r>
        <w:rPr>
          <w:lang w:val="en-GB"/>
        </w:rPr>
        <w:t>Rettungsschirm</w:t>
      </w:r>
      <w:proofErr w:type="spellEnd"/>
      <w:r>
        <w:rPr>
          <w:lang w:val="en-GB"/>
        </w:rPr>
        <w:t xml:space="preserve"> </w:t>
      </w:r>
      <w:proofErr w:type="spellStart"/>
      <w:r>
        <w:rPr>
          <w:lang w:val="en-GB"/>
        </w:rPr>
        <w:t>f</w:t>
      </w:r>
      <w:r>
        <w:rPr>
          <w:lang w:val="en-GB"/>
        </w:rPr>
        <w:t>ür</w:t>
      </w:r>
      <w:proofErr w:type="spellEnd"/>
      <w:r>
        <w:rPr>
          <w:lang w:val="en-GB"/>
        </w:rPr>
        <w:t xml:space="preserve"> </w:t>
      </w:r>
      <w:proofErr w:type="spellStart"/>
      <w:r>
        <w:rPr>
          <w:lang w:val="en-GB"/>
        </w:rPr>
        <w:t>Familien</w:t>
      </w:r>
      <w:proofErr w:type="spellEnd"/>
      <w:r>
        <w:rPr>
          <w:lang w:val="en-GB"/>
        </w:rPr>
        <w:t>.</w:t>
      </w:r>
    </w:p>
    <w:p w14:paraId="17D710D6" w14:textId="77777777" w:rsidR="00AB2634" w:rsidRDefault="00F222F3">
      <w:pPr>
        <w:rPr>
          <w:b/>
          <w:lang w:val="en-GB"/>
        </w:rPr>
      </w:pPr>
      <w:r>
        <w:rPr>
          <w:b/>
          <w:lang w:val="en-GB"/>
        </w:rPr>
        <w:t xml:space="preserve">TOP 32 d) </w:t>
      </w:r>
      <w:proofErr w:type="spellStart"/>
      <w:r>
        <w:rPr>
          <w:b/>
          <w:lang w:val="en-GB"/>
        </w:rPr>
        <w:t>Antrag</w:t>
      </w:r>
      <w:proofErr w:type="spellEnd"/>
      <w:r>
        <w:rPr>
          <w:b/>
          <w:lang w:val="en-GB"/>
        </w:rPr>
        <w:t xml:space="preserve"> “</w:t>
      </w:r>
      <w:proofErr w:type="spellStart"/>
      <w:r>
        <w:rPr>
          <w:b/>
          <w:lang w:val="en-GB"/>
        </w:rPr>
        <w:t>Solidarität</w:t>
      </w:r>
      <w:proofErr w:type="spellEnd"/>
      <w:r>
        <w:rPr>
          <w:b/>
          <w:lang w:val="en-GB"/>
        </w:rPr>
        <w:t xml:space="preserve"> </w:t>
      </w:r>
      <w:proofErr w:type="spellStart"/>
      <w:r>
        <w:rPr>
          <w:b/>
          <w:lang w:val="en-GB"/>
        </w:rPr>
        <w:t>über</w:t>
      </w:r>
      <w:proofErr w:type="spellEnd"/>
      <w:r>
        <w:rPr>
          <w:b/>
          <w:lang w:val="en-GB"/>
        </w:rPr>
        <w:t xml:space="preserve"> </w:t>
      </w:r>
      <w:proofErr w:type="spellStart"/>
      <w:r>
        <w:rPr>
          <w:b/>
          <w:lang w:val="en-GB"/>
        </w:rPr>
        <w:t>Grenzen</w:t>
      </w:r>
      <w:proofErr w:type="spellEnd"/>
      <w:r>
        <w:rPr>
          <w:b/>
          <w:lang w:val="en-GB"/>
        </w:rPr>
        <w:t xml:space="preserve"> </w:t>
      </w:r>
      <w:proofErr w:type="spellStart"/>
      <w:r>
        <w:rPr>
          <w:b/>
          <w:lang w:val="en-GB"/>
        </w:rPr>
        <w:t>hinweg</w:t>
      </w:r>
      <w:proofErr w:type="spellEnd"/>
      <w:r>
        <w:rPr>
          <w:b/>
          <w:lang w:val="en-GB"/>
        </w:rPr>
        <w:t xml:space="preserve"> – </w:t>
      </w:r>
      <w:proofErr w:type="spellStart"/>
      <w:r>
        <w:rPr>
          <w:b/>
          <w:lang w:val="en-GB"/>
        </w:rPr>
        <w:t>Sofort</w:t>
      </w:r>
      <w:proofErr w:type="spellEnd"/>
      <w:r>
        <w:rPr>
          <w:b/>
          <w:lang w:val="en-GB"/>
        </w:rPr>
        <w:t xml:space="preserve">- und </w:t>
      </w:r>
      <w:proofErr w:type="spellStart"/>
      <w:r>
        <w:rPr>
          <w:b/>
          <w:lang w:val="en-GB"/>
        </w:rPr>
        <w:t>Strukturhilfen</w:t>
      </w:r>
      <w:proofErr w:type="spellEnd"/>
      <w:r>
        <w:rPr>
          <w:b/>
          <w:lang w:val="en-GB"/>
        </w:rPr>
        <w:t xml:space="preserve"> </w:t>
      </w:r>
      <w:proofErr w:type="spellStart"/>
      <w:r>
        <w:rPr>
          <w:b/>
          <w:lang w:val="en-GB"/>
        </w:rPr>
        <w:t>für</w:t>
      </w:r>
      <w:proofErr w:type="spellEnd"/>
      <w:r>
        <w:rPr>
          <w:b/>
          <w:lang w:val="en-GB"/>
        </w:rPr>
        <w:t xml:space="preserve"> Länder des </w:t>
      </w:r>
      <w:proofErr w:type="spellStart"/>
      <w:r>
        <w:rPr>
          <w:b/>
          <w:lang w:val="en-GB"/>
        </w:rPr>
        <w:t>Südens</w:t>
      </w:r>
      <w:proofErr w:type="spellEnd"/>
      <w:r>
        <w:rPr>
          <w:b/>
          <w:lang w:val="en-GB"/>
        </w:rPr>
        <w:t xml:space="preserve">”, </w:t>
      </w:r>
      <w:proofErr w:type="spellStart"/>
      <w:r>
        <w:rPr>
          <w:b/>
          <w:lang w:val="en-GB"/>
        </w:rPr>
        <w:t>Drs.</w:t>
      </w:r>
      <w:proofErr w:type="spellEnd"/>
      <w:r>
        <w:rPr>
          <w:b/>
          <w:lang w:val="en-GB"/>
        </w:rPr>
        <w:t xml:space="preserve"> </w:t>
      </w:r>
      <w:hyperlink r:id="rId12" w:history="1">
        <w:r>
          <w:rPr>
            <w:rStyle w:val="Hyperlink"/>
            <w:b/>
            <w:lang w:val="en-GB"/>
          </w:rPr>
          <w:t>19/19138</w:t>
        </w:r>
      </w:hyperlink>
    </w:p>
    <w:p w14:paraId="30AD9CC9" w14:textId="77777777" w:rsidR="00AB2634" w:rsidRDefault="00F222F3">
      <w:pPr>
        <w:rPr>
          <w:lang w:val="en-GB"/>
        </w:rPr>
      </w:pPr>
      <w:proofErr w:type="spellStart"/>
      <w:r>
        <w:rPr>
          <w:lang w:val="en-GB"/>
        </w:rPr>
        <w:t>Wir</w:t>
      </w:r>
      <w:proofErr w:type="spellEnd"/>
      <w:r>
        <w:rPr>
          <w:lang w:val="en-GB"/>
        </w:rPr>
        <w:t xml:space="preserve"> </w:t>
      </w:r>
      <w:proofErr w:type="spellStart"/>
      <w:r>
        <w:rPr>
          <w:lang w:val="en-GB"/>
        </w:rPr>
        <w:t>fordern</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Bekämpfung</w:t>
      </w:r>
      <w:proofErr w:type="spellEnd"/>
      <w:r>
        <w:rPr>
          <w:lang w:val="en-GB"/>
        </w:rPr>
        <w:t xml:space="preserve"> der </w:t>
      </w:r>
      <w:proofErr w:type="spellStart"/>
      <w:r>
        <w:rPr>
          <w:lang w:val="en-GB"/>
        </w:rPr>
        <w:t>globalen</w:t>
      </w:r>
      <w:proofErr w:type="spellEnd"/>
      <w:r>
        <w:rPr>
          <w:lang w:val="en-GB"/>
        </w:rPr>
        <w:t xml:space="preserve"> Corona-</w:t>
      </w:r>
      <w:proofErr w:type="spellStart"/>
      <w:r>
        <w:rPr>
          <w:lang w:val="en-GB"/>
        </w:rPr>
        <w:t>Pandemie</w:t>
      </w:r>
      <w:proofErr w:type="spellEnd"/>
      <w:r>
        <w:rPr>
          <w:lang w:val="en-GB"/>
        </w:rPr>
        <w:t xml:space="preserve"> </w:t>
      </w:r>
      <w:proofErr w:type="spellStart"/>
      <w:r>
        <w:rPr>
          <w:lang w:val="en-GB"/>
        </w:rPr>
        <w:t>vier</w:t>
      </w:r>
      <w:proofErr w:type="spellEnd"/>
      <w:r>
        <w:rPr>
          <w:lang w:val="en-GB"/>
        </w:rPr>
        <w:t xml:space="preserve"> </w:t>
      </w:r>
      <w:proofErr w:type="spellStart"/>
      <w:r>
        <w:rPr>
          <w:lang w:val="en-GB"/>
        </w:rPr>
        <w:t>Milliarden</w:t>
      </w:r>
      <w:proofErr w:type="spellEnd"/>
      <w:r>
        <w:rPr>
          <w:lang w:val="en-GB"/>
        </w:rPr>
        <w:t xml:space="preserve"> Euro </w:t>
      </w:r>
      <w:proofErr w:type="spellStart"/>
      <w:r>
        <w:rPr>
          <w:lang w:val="en-GB"/>
        </w:rPr>
        <w:t>zusätzlich</w:t>
      </w:r>
      <w:proofErr w:type="spellEnd"/>
      <w:r>
        <w:rPr>
          <w:lang w:val="en-GB"/>
        </w:rPr>
        <w:t xml:space="preserve"> </w:t>
      </w:r>
      <w:proofErr w:type="spellStart"/>
      <w:r>
        <w:rPr>
          <w:lang w:val="en-GB"/>
        </w:rPr>
        <w:t>für</w:t>
      </w:r>
      <w:proofErr w:type="spellEnd"/>
      <w:r>
        <w:rPr>
          <w:lang w:val="en-GB"/>
        </w:rPr>
        <w:t xml:space="preserve"> die </w:t>
      </w:r>
      <w:proofErr w:type="spellStart"/>
      <w:r>
        <w:rPr>
          <w:lang w:val="en-GB"/>
        </w:rPr>
        <w:t>Entwicklungszusammenarbeit</w:t>
      </w:r>
      <w:proofErr w:type="spellEnd"/>
      <w:r>
        <w:rPr>
          <w:lang w:val="en-GB"/>
        </w:rPr>
        <w:t xml:space="preserve"> und </w:t>
      </w:r>
      <w:proofErr w:type="spellStart"/>
      <w:r>
        <w:rPr>
          <w:lang w:val="en-GB"/>
        </w:rPr>
        <w:t>Humanitäre</w:t>
      </w:r>
      <w:proofErr w:type="spellEnd"/>
      <w:r>
        <w:rPr>
          <w:lang w:val="en-GB"/>
        </w:rPr>
        <w:t xml:space="preserve"> </w:t>
      </w:r>
      <w:proofErr w:type="spellStart"/>
      <w:r>
        <w:rPr>
          <w:lang w:val="en-GB"/>
        </w:rPr>
        <w:t>Hilfe</w:t>
      </w:r>
      <w:proofErr w:type="spellEnd"/>
      <w:r>
        <w:rPr>
          <w:lang w:val="en-GB"/>
        </w:rPr>
        <w:t xml:space="preserve"> (ODA) in 2020 </w:t>
      </w:r>
      <w:proofErr w:type="spellStart"/>
      <w:r>
        <w:rPr>
          <w:lang w:val="en-GB"/>
        </w:rPr>
        <w:t>aus</w:t>
      </w:r>
      <w:proofErr w:type="spellEnd"/>
      <w:r>
        <w:rPr>
          <w:lang w:val="en-GB"/>
        </w:rPr>
        <w:t xml:space="preserve"> </w:t>
      </w:r>
      <w:proofErr w:type="spellStart"/>
      <w:r>
        <w:rPr>
          <w:lang w:val="en-GB"/>
        </w:rPr>
        <w:t>dem</w:t>
      </w:r>
      <w:proofErr w:type="spellEnd"/>
      <w:r>
        <w:rPr>
          <w:lang w:val="en-GB"/>
        </w:rPr>
        <w:t xml:space="preserve"> Corona-</w:t>
      </w:r>
      <w:proofErr w:type="spellStart"/>
      <w:r>
        <w:rPr>
          <w:lang w:val="en-GB"/>
        </w:rPr>
        <w:t>Nachtragshaushalt</w:t>
      </w:r>
      <w:proofErr w:type="spellEnd"/>
      <w:r>
        <w:rPr>
          <w:lang w:val="en-GB"/>
        </w:rPr>
        <w:t xml:space="preserve"> und </w:t>
      </w:r>
      <w:proofErr w:type="spellStart"/>
      <w:r>
        <w:rPr>
          <w:lang w:val="en-GB"/>
        </w:rPr>
        <w:t>effektiv</w:t>
      </w:r>
      <w:proofErr w:type="spellEnd"/>
      <w:r>
        <w:rPr>
          <w:lang w:val="en-GB"/>
        </w:rPr>
        <w:t xml:space="preserve"> 0,7 </w:t>
      </w:r>
      <w:proofErr w:type="spellStart"/>
      <w:r>
        <w:rPr>
          <w:lang w:val="en-GB"/>
        </w:rPr>
        <w:t>Prozent</w:t>
      </w:r>
      <w:proofErr w:type="spellEnd"/>
      <w:r>
        <w:rPr>
          <w:lang w:val="en-GB"/>
        </w:rPr>
        <w:t xml:space="preserve"> ODA-Mittel ab 2021 </w:t>
      </w:r>
      <w:proofErr w:type="spellStart"/>
      <w:r>
        <w:rPr>
          <w:lang w:val="en-GB"/>
        </w:rPr>
        <w:t>durch</w:t>
      </w:r>
      <w:proofErr w:type="spellEnd"/>
      <w:r>
        <w:rPr>
          <w:lang w:val="en-GB"/>
        </w:rPr>
        <w:t xml:space="preserve"> </w:t>
      </w:r>
      <w:proofErr w:type="spellStart"/>
      <w:r>
        <w:rPr>
          <w:lang w:val="en-GB"/>
        </w:rPr>
        <w:t>weitere</w:t>
      </w:r>
      <w:proofErr w:type="spellEnd"/>
      <w:r>
        <w:rPr>
          <w:lang w:val="en-GB"/>
        </w:rPr>
        <w:t xml:space="preserve"> </w:t>
      </w:r>
      <w:proofErr w:type="spellStart"/>
      <w:r>
        <w:rPr>
          <w:lang w:val="en-GB"/>
        </w:rPr>
        <w:t>Aufstockungen</w:t>
      </w:r>
      <w:proofErr w:type="spellEnd"/>
      <w:r>
        <w:rPr>
          <w:lang w:val="en-GB"/>
        </w:rPr>
        <w:t xml:space="preserve"> - </w:t>
      </w:r>
      <w:proofErr w:type="spellStart"/>
      <w:r>
        <w:rPr>
          <w:lang w:val="en-GB"/>
        </w:rPr>
        <w:t>v.a.</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Stärkung</w:t>
      </w:r>
      <w:proofErr w:type="spellEnd"/>
      <w:r>
        <w:rPr>
          <w:lang w:val="en-GB"/>
        </w:rPr>
        <w:t xml:space="preserve"> der </w:t>
      </w:r>
      <w:proofErr w:type="spellStart"/>
      <w:r>
        <w:rPr>
          <w:lang w:val="en-GB"/>
        </w:rPr>
        <w:t>Gesundheits</w:t>
      </w:r>
      <w:proofErr w:type="spellEnd"/>
      <w:r>
        <w:rPr>
          <w:lang w:val="en-GB"/>
        </w:rPr>
        <w:t>- und</w:t>
      </w:r>
      <w:r>
        <w:rPr>
          <w:lang w:val="en-GB"/>
        </w:rPr>
        <w:t xml:space="preserve"> </w:t>
      </w:r>
      <w:proofErr w:type="spellStart"/>
      <w:r>
        <w:rPr>
          <w:lang w:val="en-GB"/>
        </w:rPr>
        <w:t>Sozialsysteme</w:t>
      </w:r>
      <w:proofErr w:type="spellEnd"/>
      <w:r>
        <w:rPr>
          <w:lang w:val="en-GB"/>
        </w:rPr>
        <w:t xml:space="preserve"> in den </w:t>
      </w:r>
      <w:proofErr w:type="spellStart"/>
      <w:r>
        <w:rPr>
          <w:lang w:val="en-GB"/>
        </w:rPr>
        <w:t>Ländern</w:t>
      </w:r>
      <w:proofErr w:type="spellEnd"/>
      <w:r>
        <w:rPr>
          <w:lang w:val="en-GB"/>
        </w:rPr>
        <w:t xml:space="preserve"> des </w:t>
      </w:r>
      <w:proofErr w:type="spellStart"/>
      <w:r>
        <w:rPr>
          <w:lang w:val="en-GB"/>
        </w:rPr>
        <w:t>Südens</w:t>
      </w:r>
      <w:proofErr w:type="spellEnd"/>
      <w:r>
        <w:rPr>
          <w:lang w:val="en-GB"/>
        </w:rPr>
        <w:t>.</w:t>
      </w:r>
    </w:p>
    <w:p w14:paraId="0F64A9F5" w14:textId="77777777" w:rsidR="00AB2634" w:rsidRDefault="00F222F3">
      <w:pPr>
        <w:rPr>
          <w:b/>
          <w:lang w:val="en-GB"/>
        </w:rPr>
      </w:pPr>
      <w:r>
        <w:rPr>
          <w:b/>
          <w:lang w:val="en-GB"/>
        </w:rPr>
        <w:t xml:space="preserve">TOP 34 d) </w:t>
      </w:r>
      <w:proofErr w:type="spellStart"/>
      <w:r>
        <w:rPr>
          <w:b/>
          <w:lang w:val="en-GB"/>
        </w:rPr>
        <w:t>Antrag</w:t>
      </w:r>
      <w:proofErr w:type="spellEnd"/>
      <w:r>
        <w:rPr>
          <w:b/>
          <w:lang w:val="en-GB"/>
        </w:rPr>
        <w:t xml:space="preserve"> “</w:t>
      </w:r>
      <w:proofErr w:type="spellStart"/>
      <w:r>
        <w:rPr>
          <w:b/>
          <w:lang w:val="en-GB"/>
        </w:rPr>
        <w:t>Fremdbestimmte</w:t>
      </w:r>
      <w:proofErr w:type="spellEnd"/>
      <w:r>
        <w:rPr>
          <w:b/>
          <w:lang w:val="en-GB"/>
        </w:rPr>
        <w:t xml:space="preserve"> </w:t>
      </w:r>
      <w:proofErr w:type="spellStart"/>
      <w:r>
        <w:rPr>
          <w:b/>
          <w:lang w:val="en-GB"/>
        </w:rPr>
        <w:t>Operationen</w:t>
      </w:r>
      <w:proofErr w:type="spellEnd"/>
      <w:r>
        <w:rPr>
          <w:b/>
          <w:lang w:val="en-GB"/>
        </w:rPr>
        <w:t xml:space="preserve"> an trans- und </w:t>
      </w:r>
      <w:proofErr w:type="spellStart"/>
      <w:r>
        <w:rPr>
          <w:b/>
          <w:lang w:val="en-GB"/>
        </w:rPr>
        <w:t>intergeschlechtlichen</w:t>
      </w:r>
      <w:proofErr w:type="spellEnd"/>
      <w:r>
        <w:rPr>
          <w:b/>
          <w:lang w:val="en-GB"/>
        </w:rPr>
        <w:t xml:space="preserve"> Menschen – </w:t>
      </w:r>
      <w:proofErr w:type="spellStart"/>
      <w:r>
        <w:rPr>
          <w:b/>
          <w:lang w:val="en-GB"/>
        </w:rPr>
        <w:t>aufarbeiten</w:t>
      </w:r>
      <w:proofErr w:type="spellEnd"/>
      <w:r>
        <w:rPr>
          <w:b/>
          <w:lang w:val="en-GB"/>
        </w:rPr>
        <w:t xml:space="preserve">, </w:t>
      </w:r>
      <w:proofErr w:type="spellStart"/>
      <w:r>
        <w:rPr>
          <w:b/>
          <w:lang w:val="en-GB"/>
        </w:rPr>
        <w:t>entschuldigen</w:t>
      </w:r>
      <w:proofErr w:type="spellEnd"/>
      <w:r>
        <w:rPr>
          <w:b/>
          <w:lang w:val="en-GB"/>
        </w:rPr>
        <w:t xml:space="preserve"> und </w:t>
      </w:r>
      <w:proofErr w:type="spellStart"/>
      <w:r>
        <w:rPr>
          <w:b/>
          <w:lang w:val="en-GB"/>
        </w:rPr>
        <w:t>entschädigen</w:t>
      </w:r>
      <w:proofErr w:type="spellEnd"/>
      <w:r>
        <w:rPr>
          <w:b/>
          <w:lang w:val="en-GB"/>
        </w:rPr>
        <w:t xml:space="preserve">”, </w:t>
      </w:r>
      <w:proofErr w:type="spellStart"/>
      <w:r>
        <w:rPr>
          <w:b/>
          <w:lang w:val="en-GB"/>
        </w:rPr>
        <w:t>Drs.</w:t>
      </w:r>
      <w:proofErr w:type="spellEnd"/>
      <w:r>
        <w:rPr>
          <w:b/>
          <w:lang w:val="en-GB"/>
        </w:rPr>
        <w:t xml:space="preserve"> </w:t>
      </w:r>
      <w:hyperlink r:id="rId13" w:history="1">
        <w:r>
          <w:rPr>
            <w:rStyle w:val="Hyperlink"/>
            <w:b/>
            <w:lang w:val="en-GB"/>
          </w:rPr>
          <w:t>19/17791</w:t>
        </w:r>
      </w:hyperlink>
    </w:p>
    <w:p w14:paraId="23D8D4CD" w14:textId="77777777" w:rsidR="00AB2634" w:rsidRDefault="00F222F3">
      <w:pPr>
        <w:rPr>
          <w:lang w:val="en-GB"/>
        </w:rPr>
      </w:pPr>
      <w:r>
        <w:rPr>
          <w:lang w:val="en-GB"/>
        </w:rPr>
        <w:lastRenderedPageBreak/>
        <w:t xml:space="preserve">Die Praxis </w:t>
      </w:r>
      <w:proofErr w:type="spellStart"/>
      <w:r>
        <w:rPr>
          <w:lang w:val="en-GB"/>
        </w:rPr>
        <w:t>normangleichender</w:t>
      </w:r>
      <w:proofErr w:type="spellEnd"/>
      <w:r>
        <w:rPr>
          <w:lang w:val="en-GB"/>
        </w:rPr>
        <w:t xml:space="preserve"> </w:t>
      </w:r>
      <w:proofErr w:type="spellStart"/>
      <w:r>
        <w:rPr>
          <w:lang w:val="en-GB"/>
        </w:rPr>
        <w:t>Operationen</w:t>
      </w:r>
      <w:proofErr w:type="spellEnd"/>
      <w:r>
        <w:rPr>
          <w:lang w:val="en-GB"/>
        </w:rPr>
        <w:t xml:space="preserve"> </w:t>
      </w:r>
      <w:proofErr w:type="spellStart"/>
      <w:r>
        <w:rPr>
          <w:lang w:val="en-GB"/>
        </w:rPr>
        <w:t>erfordert</w:t>
      </w:r>
      <w:proofErr w:type="spellEnd"/>
      <w:r>
        <w:rPr>
          <w:lang w:val="en-GB"/>
        </w:rPr>
        <w:t xml:space="preserve"> </w:t>
      </w:r>
      <w:proofErr w:type="spellStart"/>
      <w:r>
        <w:rPr>
          <w:lang w:val="en-GB"/>
        </w:rPr>
        <w:t>öffentliche</w:t>
      </w:r>
      <w:proofErr w:type="spellEnd"/>
      <w:r>
        <w:rPr>
          <w:lang w:val="en-GB"/>
        </w:rPr>
        <w:t xml:space="preserve"> </w:t>
      </w:r>
      <w:proofErr w:type="spellStart"/>
      <w:r>
        <w:rPr>
          <w:lang w:val="en-GB"/>
        </w:rPr>
        <w:t>Entschuldigung</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Eingriffe</w:t>
      </w:r>
      <w:proofErr w:type="spellEnd"/>
      <w:r>
        <w:rPr>
          <w:lang w:val="en-GB"/>
        </w:rPr>
        <w:t xml:space="preserve"> in </w:t>
      </w:r>
      <w:proofErr w:type="spellStart"/>
      <w:r>
        <w:rPr>
          <w:lang w:val="en-GB"/>
        </w:rPr>
        <w:t>körperliche</w:t>
      </w:r>
      <w:proofErr w:type="spellEnd"/>
      <w:r>
        <w:rPr>
          <w:lang w:val="en-GB"/>
        </w:rPr>
        <w:t xml:space="preserve"> </w:t>
      </w:r>
      <w:proofErr w:type="spellStart"/>
      <w:r>
        <w:rPr>
          <w:lang w:val="en-GB"/>
        </w:rPr>
        <w:t>Unversehrtheit</w:t>
      </w:r>
      <w:proofErr w:type="spellEnd"/>
      <w:r>
        <w:rPr>
          <w:lang w:val="en-GB"/>
        </w:rPr>
        <w:t xml:space="preserve"> und </w:t>
      </w:r>
      <w:proofErr w:type="spellStart"/>
      <w:r>
        <w:rPr>
          <w:lang w:val="en-GB"/>
        </w:rPr>
        <w:t>geschlechtliche</w:t>
      </w:r>
      <w:proofErr w:type="spellEnd"/>
      <w:r>
        <w:rPr>
          <w:lang w:val="en-GB"/>
        </w:rPr>
        <w:t xml:space="preserve"> </w:t>
      </w:r>
      <w:proofErr w:type="spellStart"/>
      <w:r>
        <w:rPr>
          <w:lang w:val="en-GB"/>
        </w:rPr>
        <w:t>Selbstbestimmung</w:t>
      </w:r>
      <w:proofErr w:type="spellEnd"/>
      <w:r>
        <w:rPr>
          <w:lang w:val="en-GB"/>
        </w:rPr>
        <w:t xml:space="preserve">. Der </w:t>
      </w:r>
      <w:proofErr w:type="spellStart"/>
      <w:r>
        <w:rPr>
          <w:lang w:val="en-GB"/>
        </w:rPr>
        <w:t>Gesetzentwurf</w:t>
      </w:r>
      <w:proofErr w:type="spellEnd"/>
      <w:r>
        <w:rPr>
          <w:lang w:val="en-GB"/>
        </w:rPr>
        <w:t xml:space="preserve"> </w:t>
      </w:r>
      <w:proofErr w:type="spellStart"/>
      <w:r>
        <w:rPr>
          <w:lang w:val="en-GB"/>
        </w:rPr>
        <w:t>zum</w:t>
      </w:r>
      <w:proofErr w:type="spellEnd"/>
      <w:r>
        <w:rPr>
          <w:lang w:val="en-GB"/>
        </w:rPr>
        <w:t xml:space="preserve"> </w:t>
      </w:r>
      <w:proofErr w:type="spellStart"/>
      <w:r>
        <w:rPr>
          <w:lang w:val="en-GB"/>
        </w:rPr>
        <w:t>Operationsverbot</w:t>
      </w:r>
      <w:proofErr w:type="spellEnd"/>
      <w:r>
        <w:rPr>
          <w:lang w:val="en-GB"/>
        </w:rPr>
        <w:t xml:space="preserve"> muss </w:t>
      </w:r>
      <w:proofErr w:type="spellStart"/>
      <w:r>
        <w:rPr>
          <w:lang w:val="en-GB"/>
        </w:rPr>
        <w:t>mit</w:t>
      </w:r>
      <w:proofErr w:type="spellEnd"/>
      <w:r>
        <w:rPr>
          <w:lang w:val="en-GB"/>
        </w:rPr>
        <w:t xml:space="preserve"> </w:t>
      </w:r>
      <w:proofErr w:type="spellStart"/>
      <w:r>
        <w:rPr>
          <w:lang w:val="en-GB"/>
        </w:rPr>
        <w:t>Aufarbeitung</w:t>
      </w:r>
      <w:proofErr w:type="spellEnd"/>
      <w:r>
        <w:rPr>
          <w:lang w:val="en-GB"/>
        </w:rPr>
        <w:t xml:space="preserve"> </w:t>
      </w:r>
      <w:proofErr w:type="spellStart"/>
      <w:r>
        <w:rPr>
          <w:lang w:val="en-GB"/>
        </w:rPr>
        <w:t>dieser</w:t>
      </w:r>
      <w:proofErr w:type="spellEnd"/>
      <w:r>
        <w:rPr>
          <w:lang w:val="en-GB"/>
        </w:rPr>
        <w:t xml:space="preserve"> </w:t>
      </w:r>
      <w:proofErr w:type="spellStart"/>
      <w:r>
        <w:rPr>
          <w:lang w:val="en-GB"/>
        </w:rPr>
        <w:t>Menschenrechtsverst</w:t>
      </w:r>
      <w:r>
        <w:rPr>
          <w:lang w:val="en-GB"/>
        </w:rPr>
        <w:t>öße</w:t>
      </w:r>
      <w:proofErr w:type="spellEnd"/>
      <w:r>
        <w:rPr>
          <w:lang w:val="en-GB"/>
        </w:rPr>
        <w:t xml:space="preserve"> </w:t>
      </w:r>
      <w:proofErr w:type="spellStart"/>
      <w:r>
        <w:rPr>
          <w:lang w:val="en-GB"/>
        </w:rPr>
        <w:t>einhergehen</w:t>
      </w:r>
      <w:proofErr w:type="spellEnd"/>
      <w:r>
        <w:rPr>
          <w:lang w:val="en-GB"/>
        </w:rPr>
        <w:t>.</w:t>
      </w:r>
    </w:p>
    <w:p w14:paraId="50688A2C" w14:textId="77777777" w:rsidR="00AB2634" w:rsidRDefault="00AB2634">
      <w:pPr>
        <w:rPr>
          <w:lang w:val="en-GB"/>
        </w:rPr>
      </w:pPr>
    </w:p>
    <w:p w14:paraId="5589A1AF" w14:textId="77777777" w:rsidR="00AB2634" w:rsidRDefault="00F222F3">
      <w:pPr>
        <w:rPr>
          <w:b/>
          <w:u w:val="single"/>
          <w:lang w:val="en-GB"/>
        </w:rPr>
      </w:pPr>
      <w:proofErr w:type="spellStart"/>
      <w:r>
        <w:rPr>
          <w:b/>
          <w:u w:val="single"/>
          <w:lang w:val="en-GB"/>
        </w:rPr>
        <w:t>ohne</w:t>
      </w:r>
      <w:proofErr w:type="spellEnd"/>
      <w:r>
        <w:rPr>
          <w:b/>
          <w:u w:val="single"/>
          <w:lang w:val="en-GB"/>
        </w:rPr>
        <w:t xml:space="preserve"> </w:t>
      </w:r>
      <w:proofErr w:type="spellStart"/>
      <w:r>
        <w:rPr>
          <w:b/>
          <w:u w:val="single"/>
          <w:lang w:val="en-GB"/>
        </w:rPr>
        <w:t>Debatte</w:t>
      </w:r>
      <w:proofErr w:type="spellEnd"/>
    </w:p>
    <w:p w14:paraId="1C0C9F67" w14:textId="77777777" w:rsidR="00AB2634" w:rsidRDefault="00F222F3">
      <w:pPr>
        <w:rPr>
          <w:b/>
          <w:lang w:val="en-GB"/>
        </w:rPr>
      </w:pPr>
      <w:r>
        <w:rPr>
          <w:b/>
          <w:lang w:val="en-GB"/>
        </w:rPr>
        <w:t xml:space="preserve">TOP 35 f) </w:t>
      </w:r>
      <w:proofErr w:type="spellStart"/>
      <w:r>
        <w:rPr>
          <w:b/>
          <w:lang w:val="en-GB"/>
        </w:rPr>
        <w:t>Antrag</w:t>
      </w:r>
      <w:proofErr w:type="spellEnd"/>
      <w:r>
        <w:rPr>
          <w:b/>
          <w:lang w:val="en-GB"/>
        </w:rPr>
        <w:t xml:space="preserve"> “</w:t>
      </w:r>
      <w:proofErr w:type="spellStart"/>
      <w:r>
        <w:rPr>
          <w:b/>
          <w:lang w:val="en-GB"/>
        </w:rPr>
        <w:t>Förderzeiträume</w:t>
      </w:r>
      <w:proofErr w:type="spellEnd"/>
      <w:r>
        <w:rPr>
          <w:b/>
          <w:lang w:val="en-GB"/>
        </w:rPr>
        <w:t xml:space="preserve"> des </w:t>
      </w:r>
      <w:proofErr w:type="spellStart"/>
      <w:r>
        <w:rPr>
          <w:b/>
          <w:lang w:val="en-GB"/>
        </w:rPr>
        <w:t>Kommunalinvestitionsförderungsgesetzes</w:t>
      </w:r>
      <w:proofErr w:type="spellEnd"/>
      <w:r>
        <w:rPr>
          <w:b/>
          <w:lang w:val="en-GB"/>
        </w:rPr>
        <w:t xml:space="preserve"> </w:t>
      </w:r>
      <w:proofErr w:type="spellStart"/>
      <w:r>
        <w:rPr>
          <w:b/>
          <w:lang w:val="en-GB"/>
        </w:rPr>
        <w:t>verlängern</w:t>
      </w:r>
      <w:proofErr w:type="spellEnd"/>
      <w:r>
        <w:rPr>
          <w:b/>
          <w:lang w:val="en-GB"/>
        </w:rPr>
        <w:t xml:space="preserve">”, </w:t>
      </w:r>
      <w:proofErr w:type="spellStart"/>
      <w:r>
        <w:rPr>
          <w:b/>
          <w:lang w:val="en-GB"/>
        </w:rPr>
        <w:t>Drs.</w:t>
      </w:r>
      <w:proofErr w:type="spellEnd"/>
      <w:r>
        <w:rPr>
          <w:b/>
          <w:lang w:val="en-GB"/>
        </w:rPr>
        <w:t xml:space="preserve"> </w:t>
      </w:r>
      <w:hyperlink r:id="rId14" w:history="1">
        <w:r>
          <w:rPr>
            <w:rStyle w:val="Hyperlink"/>
            <w:b/>
            <w:lang w:val="en-GB"/>
          </w:rPr>
          <w:t>19/19016</w:t>
        </w:r>
      </w:hyperlink>
    </w:p>
    <w:p w14:paraId="2B4BEA51" w14:textId="77777777" w:rsidR="00AB2634" w:rsidRDefault="00F222F3">
      <w:pPr>
        <w:rPr>
          <w:lang w:val="en-GB"/>
        </w:rPr>
      </w:pPr>
      <w:proofErr w:type="spellStart"/>
      <w:r>
        <w:rPr>
          <w:lang w:val="en-GB"/>
        </w:rPr>
        <w:t>Viele</w:t>
      </w:r>
      <w:proofErr w:type="spellEnd"/>
      <w:r>
        <w:rPr>
          <w:lang w:val="en-GB"/>
        </w:rPr>
        <w:t xml:space="preserve"> </w:t>
      </w:r>
      <w:proofErr w:type="spellStart"/>
      <w:r>
        <w:rPr>
          <w:lang w:val="en-GB"/>
        </w:rPr>
        <w:t>kommunale</w:t>
      </w:r>
      <w:proofErr w:type="spellEnd"/>
      <w:r>
        <w:rPr>
          <w:lang w:val="en-GB"/>
        </w:rPr>
        <w:t xml:space="preserve"> </w:t>
      </w:r>
      <w:proofErr w:type="spellStart"/>
      <w:r>
        <w:rPr>
          <w:lang w:val="en-GB"/>
        </w:rPr>
        <w:t>Bauvorhaben</w:t>
      </w:r>
      <w:proofErr w:type="spellEnd"/>
      <w:r>
        <w:rPr>
          <w:lang w:val="en-GB"/>
        </w:rPr>
        <w:t xml:space="preserve">, die </w:t>
      </w:r>
      <w:proofErr w:type="spellStart"/>
      <w:r>
        <w:rPr>
          <w:lang w:val="en-GB"/>
        </w:rPr>
        <w:t>durch</w:t>
      </w:r>
      <w:proofErr w:type="spellEnd"/>
      <w:r>
        <w:rPr>
          <w:lang w:val="en-GB"/>
        </w:rPr>
        <w:t xml:space="preserve"> das </w:t>
      </w:r>
      <w:proofErr w:type="spellStart"/>
      <w:r>
        <w:rPr>
          <w:lang w:val="en-GB"/>
        </w:rPr>
        <w:t>Kommuna</w:t>
      </w:r>
      <w:r>
        <w:rPr>
          <w:lang w:val="en-GB"/>
        </w:rPr>
        <w:t>linvestitionsförderungsgesetz</w:t>
      </w:r>
      <w:proofErr w:type="spellEnd"/>
      <w:r>
        <w:rPr>
          <w:lang w:val="en-GB"/>
        </w:rPr>
        <w:t xml:space="preserve"> </w:t>
      </w:r>
      <w:proofErr w:type="spellStart"/>
      <w:r>
        <w:rPr>
          <w:lang w:val="en-GB"/>
        </w:rPr>
        <w:t>gefördert</w:t>
      </w:r>
      <w:proofErr w:type="spellEnd"/>
      <w:r>
        <w:rPr>
          <w:lang w:val="en-GB"/>
        </w:rPr>
        <w:t xml:space="preserve"> </w:t>
      </w:r>
      <w:proofErr w:type="spellStart"/>
      <w:r>
        <w:rPr>
          <w:lang w:val="en-GB"/>
        </w:rPr>
        <w:t>werden</w:t>
      </w:r>
      <w:proofErr w:type="spellEnd"/>
      <w:r>
        <w:rPr>
          <w:lang w:val="en-GB"/>
        </w:rPr>
        <w:t xml:space="preserve">, </w:t>
      </w:r>
      <w:proofErr w:type="spellStart"/>
      <w:r>
        <w:rPr>
          <w:lang w:val="en-GB"/>
        </w:rPr>
        <w:t>verzögerten</w:t>
      </w:r>
      <w:proofErr w:type="spellEnd"/>
      <w:r>
        <w:rPr>
          <w:lang w:val="en-GB"/>
        </w:rPr>
        <w:t xml:space="preserve"> </w:t>
      </w:r>
      <w:proofErr w:type="spellStart"/>
      <w:r>
        <w:rPr>
          <w:lang w:val="en-GB"/>
        </w:rPr>
        <w:t>sich</w:t>
      </w:r>
      <w:proofErr w:type="spellEnd"/>
      <w:r>
        <w:rPr>
          <w:lang w:val="en-GB"/>
        </w:rPr>
        <w:t xml:space="preserve"> </w:t>
      </w:r>
      <w:proofErr w:type="spellStart"/>
      <w:r>
        <w:rPr>
          <w:lang w:val="en-GB"/>
        </w:rPr>
        <w:t>schon</w:t>
      </w:r>
      <w:proofErr w:type="spellEnd"/>
      <w:r>
        <w:rPr>
          <w:lang w:val="en-GB"/>
        </w:rPr>
        <w:t xml:space="preserve"> </w:t>
      </w:r>
      <w:proofErr w:type="spellStart"/>
      <w:r>
        <w:rPr>
          <w:lang w:val="en-GB"/>
        </w:rPr>
        <w:t>bislang</w:t>
      </w:r>
      <w:proofErr w:type="spellEnd"/>
      <w:r>
        <w:rPr>
          <w:lang w:val="en-GB"/>
        </w:rPr>
        <w:t xml:space="preserve"> </w:t>
      </w:r>
      <w:proofErr w:type="spellStart"/>
      <w:r>
        <w:rPr>
          <w:lang w:val="en-GB"/>
        </w:rPr>
        <w:t>aufgrund</w:t>
      </w:r>
      <w:proofErr w:type="spellEnd"/>
      <w:r>
        <w:rPr>
          <w:lang w:val="en-GB"/>
        </w:rPr>
        <w:t xml:space="preserve"> von </w:t>
      </w:r>
      <w:proofErr w:type="spellStart"/>
      <w:r>
        <w:rPr>
          <w:lang w:val="en-GB"/>
        </w:rPr>
        <w:t>Baupreisexplosionen</w:t>
      </w:r>
      <w:proofErr w:type="spellEnd"/>
      <w:r>
        <w:rPr>
          <w:lang w:val="en-GB"/>
        </w:rPr>
        <w:t xml:space="preserve"> und </w:t>
      </w:r>
      <w:proofErr w:type="spellStart"/>
      <w:r>
        <w:rPr>
          <w:lang w:val="en-GB"/>
        </w:rPr>
        <w:t>fehlenden</w:t>
      </w:r>
      <w:proofErr w:type="spellEnd"/>
      <w:r>
        <w:rPr>
          <w:lang w:val="en-GB"/>
        </w:rPr>
        <w:t xml:space="preserve"> </w:t>
      </w:r>
      <w:proofErr w:type="spellStart"/>
      <w:r>
        <w:rPr>
          <w:lang w:val="en-GB"/>
        </w:rPr>
        <w:t>Handwerksbetrieben</w:t>
      </w:r>
      <w:proofErr w:type="spellEnd"/>
      <w:r>
        <w:rPr>
          <w:lang w:val="en-GB"/>
        </w:rPr>
        <w:t xml:space="preserve"> - </w:t>
      </w:r>
      <w:proofErr w:type="spellStart"/>
      <w:r>
        <w:rPr>
          <w:lang w:val="en-GB"/>
        </w:rPr>
        <w:t>jetzt</w:t>
      </w:r>
      <w:proofErr w:type="spellEnd"/>
      <w:r>
        <w:rPr>
          <w:lang w:val="en-GB"/>
        </w:rPr>
        <w:t xml:space="preserve"> </w:t>
      </w:r>
      <w:proofErr w:type="spellStart"/>
      <w:r>
        <w:rPr>
          <w:lang w:val="en-GB"/>
        </w:rPr>
        <w:t>zusätzlich</w:t>
      </w:r>
      <w:proofErr w:type="spellEnd"/>
      <w:r>
        <w:rPr>
          <w:lang w:val="en-GB"/>
        </w:rPr>
        <w:t xml:space="preserve"> </w:t>
      </w:r>
      <w:proofErr w:type="spellStart"/>
      <w:r>
        <w:rPr>
          <w:lang w:val="en-GB"/>
        </w:rPr>
        <w:t>durch</w:t>
      </w:r>
      <w:proofErr w:type="spellEnd"/>
      <w:r>
        <w:rPr>
          <w:lang w:val="en-GB"/>
        </w:rPr>
        <w:t xml:space="preserve"> die Corona-</w:t>
      </w:r>
      <w:proofErr w:type="spellStart"/>
      <w:r>
        <w:rPr>
          <w:lang w:val="en-GB"/>
        </w:rPr>
        <w:t>Pandemie</w:t>
      </w:r>
      <w:proofErr w:type="spellEnd"/>
      <w:r>
        <w:rPr>
          <w:lang w:val="en-GB"/>
        </w:rPr>
        <w:t xml:space="preserve">. </w:t>
      </w:r>
      <w:proofErr w:type="spellStart"/>
      <w:r>
        <w:rPr>
          <w:lang w:val="en-GB"/>
        </w:rPr>
        <w:t>Wir</w:t>
      </w:r>
      <w:proofErr w:type="spellEnd"/>
      <w:r>
        <w:rPr>
          <w:lang w:val="en-GB"/>
        </w:rPr>
        <w:t xml:space="preserve"> </w:t>
      </w:r>
      <w:proofErr w:type="spellStart"/>
      <w:r>
        <w:rPr>
          <w:lang w:val="en-GB"/>
        </w:rPr>
        <w:t>fordern</w:t>
      </w:r>
      <w:proofErr w:type="spellEnd"/>
      <w:r>
        <w:rPr>
          <w:lang w:val="en-GB"/>
        </w:rPr>
        <w:t xml:space="preserve"> die </w:t>
      </w:r>
      <w:proofErr w:type="spellStart"/>
      <w:r>
        <w:rPr>
          <w:lang w:val="en-GB"/>
        </w:rPr>
        <w:t>Verlängerung</w:t>
      </w:r>
      <w:proofErr w:type="spellEnd"/>
      <w:r>
        <w:rPr>
          <w:lang w:val="en-GB"/>
        </w:rPr>
        <w:t xml:space="preserve"> der </w:t>
      </w:r>
      <w:proofErr w:type="spellStart"/>
      <w:r>
        <w:rPr>
          <w:lang w:val="en-GB"/>
        </w:rPr>
        <w:t>Förderzeiträume</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Finanzhilfen</w:t>
      </w:r>
      <w:proofErr w:type="spellEnd"/>
      <w:r>
        <w:rPr>
          <w:lang w:val="en-GB"/>
        </w:rPr>
        <w:t xml:space="preserve"> </w:t>
      </w:r>
      <w:proofErr w:type="spellStart"/>
      <w:r>
        <w:rPr>
          <w:lang w:val="en-GB"/>
        </w:rPr>
        <w:t>finanzschwacher</w:t>
      </w:r>
      <w:proofErr w:type="spellEnd"/>
      <w:r>
        <w:rPr>
          <w:lang w:val="en-GB"/>
        </w:rPr>
        <w:t xml:space="preserve"> </w:t>
      </w:r>
      <w:proofErr w:type="spellStart"/>
      <w:r>
        <w:rPr>
          <w:lang w:val="en-GB"/>
        </w:rPr>
        <w:t>Kommunen</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Kommunalinvestitionsförderungsgesetz</w:t>
      </w:r>
      <w:proofErr w:type="spellEnd"/>
      <w:r>
        <w:rPr>
          <w:lang w:val="en-GB"/>
        </w:rPr>
        <w:t xml:space="preserve"> um </w:t>
      </w:r>
      <w:proofErr w:type="spellStart"/>
      <w:r>
        <w:rPr>
          <w:lang w:val="en-GB"/>
        </w:rPr>
        <w:t>zwei</w:t>
      </w:r>
      <w:proofErr w:type="spellEnd"/>
      <w:r>
        <w:rPr>
          <w:lang w:val="en-GB"/>
        </w:rPr>
        <w:t xml:space="preserve"> Jahre. </w:t>
      </w:r>
      <w:proofErr w:type="spellStart"/>
      <w:r>
        <w:rPr>
          <w:lang w:val="en-GB"/>
        </w:rPr>
        <w:t>Ansonsten</w:t>
      </w:r>
      <w:proofErr w:type="spellEnd"/>
      <w:r>
        <w:rPr>
          <w:lang w:val="en-GB"/>
        </w:rPr>
        <w:t xml:space="preserve"> </w:t>
      </w:r>
      <w:proofErr w:type="spellStart"/>
      <w:r>
        <w:rPr>
          <w:lang w:val="en-GB"/>
        </w:rPr>
        <w:t>drohen</w:t>
      </w:r>
      <w:proofErr w:type="spellEnd"/>
      <w:r>
        <w:rPr>
          <w:lang w:val="en-GB"/>
        </w:rPr>
        <w:t xml:space="preserve"> </w:t>
      </w:r>
      <w:proofErr w:type="spellStart"/>
      <w:r>
        <w:rPr>
          <w:lang w:val="en-GB"/>
        </w:rPr>
        <w:t>Projekte</w:t>
      </w:r>
      <w:proofErr w:type="spellEnd"/>
      <w:r>
        <w:rPr>
          <w:lang w:val="en-GB"/>
        </w:rPr>
        <w:t xml:space="preserve"> </w:t>
      </w:r>
      <w:proofErr w:type="spellStart"/>
      <w:r>
        <w:rPr>
          <w:lang w:val="en-GB"/>
        </w:rPr>
        <w:t>aus</w:t>
      </w:r>
      <w:proofErr w:type="spellEnd"/>
      <w:r>
        <w:rPr>
          <w:lang w:val="en-GB"/>
        </w:rPr>
        <w:t xml:space="preserve"> der </w:t>
      </w:r>
      <w:proofErr w:type="spellStart"/>
      <w:r>
        <w:rPr>
          <w:lang w:val="en-GB"/>
        </w:rPr>
        <w:t>Förderung</w:t>
      </w:r>
      <w:proofErr w:type="spellEnd"/>
      <w:r>
        <w:rPr>
          <w:lang w:val="en-GB"/>
        </w:rPr>
        <w:t xml:space="preserve"> </w:t>
      </w:r>
      <w:proofErr w:type="spellStart"/>
      <w:r>
        <w:rPr>
          <w:lang w:val="en-GB"/>
        </w:rPr>
        <w:t>zu</w:t>
      </w:r>
      <w:proofErr w:type="spellEnd"/>
      <w:r>
        <w:rPr>
          <w:lang w:val="en-GB"/>
        </w:rPr>
        <w:t xml:space="preserve"> fallen und die </w:t>
      </w:r>
      <w:proofErr w:type="spellStart"/>
      <w:r>
        <w:rPr>
          <w:lang w:val="en-GB"/>
        </w:rPr>
        <w:t>Kommunen</w:t>
      </w:r>
      <w:proofErr w:type="spellEnd"/>
      <w:r>
        <w:rPr>
          <w:lang w:val="en-GB"/>
        </w:rPr>
        <w:t xml:space="preserve"> auf den </w:t>
      </w:r>
      <w:proofErr w:type="spellStart"/>
      <w:r>
        <w:rPr>
          <w:lang w:val="en-GB"/>
        </w:rPr>
        <w:t>Kosten</w:t>
      </w:r>
      <w:proofErr w:type="spellEnd"/>
      <w:r>
        <w:rPr>
          <w:lang w:val="en-GB"/>
        </w:rPr>
        <w:t xml:space="preserve"> </w:t>
      </w:r>
      <w:proofErr w:type="spellStart"/>
      <w:r>
        <w:rPr>
          <w:lang w:val="en-GB"/>
        </w:rPr>
        <w:t>sitzen</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bleiben</w:t>
      </w:r>
      <w:proofErr w:type="spellEnd"/>
      <w:r>
        <w:rPr>
          <w:lang w:val="en-GB"/>
        </w:rPr>
        <w:t>.</w:t>
      </w:r>
    </w:p>
    <w:p w14:paraId="1A68EC3C" w14:textId="77777777" w:rsidR="00AB2634" w:rsidRDefault="00F222F3">
      <w:pPr>
        <w:rPr>
          <w:b/>
          <w:lang w:val="en-GB"/>
        </w:rPr>
      </w:pPr>
      <w:r>
        <w:rPr>
          <w:b/>
          <w:lang w:val="en-GB"/>
        </w:rPr>
        <w:t xml:space="preserve">TOP 35 g) </w:t>
      </w:r>
      <w:proofErr w:type="spellStart"/>
      <w:r>
        <w:rPr>
          <w:b/>
          <w:lang w:val="en-GB"/>
        </w:rPr>
        <w:t>Antrag</w:t>
      </w:r>
      <w:proofErr w:type="spellEnd"/>
      <w:r>
        <w:rPr>
          <w:b/>
          <w:lang w:val="en-GB"/>
        </w:rPr>
        <w:t xml:space="preserve"> “</w:t>
      </w:r>
      <w:proofErr w:type="spellStart"/>
      <w:r>
        <w:rPr>
          <w:b/>
          <w:lang w:val="en-GB"/>
        </w:rPr>
        <w:t>Pfand</w:t>
      </w:r>
      <w:proofErr w:type="spellEnd"/>
      <w:r>
        <w:rPr>
          <w:b/>
          <w:lang w:val="en-GB"/>
        </w:rPr>
        <w:t xml:space="preserve"> </w:t>
      </w:r>
      <w:proofErr w:type="spellStart"/>
      <w:r>
        <w:rPr>
          <w:b/>
          <w:lang w:val="en-GB"/>
        </w:rPr>
        <w:t>für</w:t>
      </w:r>
      <w:proofErr w:type="spellEnd"/>
      <w:r>
        <w:rPr>
          <w:b/>
          <w:lang w:val="en-GB"/>
        </w:rPr>
        <w:t xml:space="preserve"> </w:t>
      </w:r>
      <w:proofErr w:type="spellStart"/>
      <w:r>
        <w:rPr>
          <w:b/>
          <w:lang w:val="en-GB"/>
        </w:rPr>
        <w:t>Elektrogeräte</w:t>
      </w:r>
      <w:proofErr w:type="spellEnd"/>
      <w:r>
        <w:rPr>
          <w:b/>
          <w:lang w:val="en-GB"/>
        </w:rPr>
        <w:t xml:space="preserve"> und </w:t>
      </w:r>
      <w:proofErr w:type="spellStart"/>
      <w:r>
        <w:rPr>
          <w:b/>
          <w:lang w:val="en-GB"/>
        </w:rPr>
        <w:t>Batterien</w:t>
      </w:r>
      <w:proofErr w:type="spellEnd"/>
      <w:r>
        <w:rPr>
          <w:b/>
          <w:lang w:val="en-GB"/>
        </w:rPr>
        <w:t xml:space="preserve">”, </w:t>
      </w:r>
      <w:proofErr w:type="spellStart"/>
      <w:r>
        <w:rPr>
          <w:b/>
          <w:lang w:val="en-GB"/>
        </w:rPr>
        <w:t>Drs.</w:t>
      </w:r>
      <w:proofErr w:type="spellEnd"/>
      <w:r>
        <w:rPr>
          <w:b/>
          <w:lang w:val="en-GB"/>
        </w:rPr>
        <w:t xml:space="preserve"> </w:t>
      </w:r>
      <w:hyperlink r:id="rId15" w:history="1">
        <w:r>
          <w:rPr>
            <w:rStyle w:val="Hyperlink"/>
            <w:b/>
            <w:lang w:val="en-GB"/>
          </w:rPr>
          <w:t>19/19642</w:t>
        </w:r>
      </w:hyperlink>
    </w:p>
    <w:p w14:paraId="463B8639" w14:textId="77777777" w:rsidR="00AB2634" w:rsidRDefault="00F222F3">
      <w:pPr>
        <w:rPr>
          <w:lang w:val="en-GB"/>
        </w:rPr>
      </w:pPr>
      <w:r>
        <w:rPr>
          <w:lang w:val="en-GB"/>
        </w:rPr>
        <w:t xml:space="preserve">Die </w:t>
      </w:r>
      <w:proofErr w:type="spellStart"/>
      <w:r>
        <w:rPr>
          <w:lang w:val="en-GB"/>
        </w:rPr>
        <w:t>fachgerechte</w:t>
      </w:r>
      <w:proofErr w:type="spellEnd"/>
      <w:r>
        <w:rPr>
          <w:lang w:val="en-GB"/>
        </w:rPr>
        <w:t xml:space="preserve"> </w:t>
      </w:r>
      <w:proofErr w:type="spellStart"/>
      <w:r>
        <w:rPr>
          <w:lang w:val="en-GB"/>
        </w:rPr>
        <w:t>Sammlung</w:t>
      </w:r>
      <w:proofErr w:type="spellEnd"/>
      <w:r>
        <w:rPr>
          <w:lang w:val="en-GB"/>
        </w:rPr>
        <w:t xml:space="preserve"> von </w:t>
      </w:r>
      <w:proofErr w:type="spellStart"/>
      <w:r>
        <w:rPr>
          <w:lang w:val="en-GB"/>
        </w:rPr>
        <w:t>Batterien</w:t>
      </w:r>
      <w:proofErr w:type="spellEnd"/>
      <w:r>
        <w:rPr>
          <w:lang w:val="en-GB"/>
        </w:rPr>
        <w:t xml:space="preserve"> und </w:t>
      </w:r>
      <w:proofErr w:type="spellStart"/>
      <w:r>
        <w:rPr>
          <w:lang w:val="en-GB"/>
        </w:rPr>
        <w:t>Elektrogeräten</w:t>
      </w:r>
      <w:proofErr w:type="spellEnd"/>
      <w:r>
        <w:rPr>
          <w:lang w:val="en-GB"/>
        </w:rPr>
        <w:t xml:space="preserve"> </w:t>
      </w:r>
      <w:proofErr w:type="spellStart"/>
      <w:r>
        <w:rPr>
          <w:lang w:val="en-GB"/>
        </w:rPr>
        <w:t>ist</w:t>
      </w:r>
      <w:proofErr w:type="spellEnd"/>
      <w:r>
        <w:rPr>
          <w:lang w:val="en-GB"/>
        </w:rPr>
        <w:t xml:space="preserve"> die </w:t>
      </w:r>
      <w:proofErr w:type="spellStart"/>
      <w:r>
        <w:rPr>
          <w:lang w:val="en-GB"/>
        </w:rPr>
        <w:t>Voraussetzung</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deren</w:t>
      </w:r>
      <w:proofErr w:type="spellEnd"/>
      <w:r>
        <w:rPr>
          <w:lang w:val="en-GB"/>
        </w:rPr>
        <w:t xml:space="preserve"> </w:t>
      </w:r>
      <w:proofErr w:type="spellStart"/>
      <w:r>
        <w:rPr>
          <w:lang w:val="en-GB"/>
        </w:rPr>
        <w:t>Wiederverwendung</w:t>
      </w:r>
      <w:proofErr w:type="spellEnd"/>
      <w:r>
        <w:rPr>
          <w:lang w:val="en-GB"/>
        </w:rPr>
        <w:t xml:space="preserve"> </w:t>
      </w:r>
      <w:proofErr w:type="spellStart"/>
      <w:r>
        <w:rPr>
          <w:lang w:val="en-GB"/>
        </w:rPr>
        <w:t>oder</w:t>
      </w:r>
      <w:proofErr w:type="spellEnd"/>
      <w:r>
        <w:rPr>
          <w:lang w:val="en-GB"/>
        </w:rPr>
        <w:t xml:space="preserve"> Recycling. Die </w:t>
      </w:r>
      <w:proofErr w:type="spellStart"/>
      <w:r>
        <w:rPr>
          <w:lang w:val="en-GB"/>
        </w:rPr>
        <w:t>gesetzlichen</w:t>
      </w:r>
      <w:proofErr w:type="spellEnd"/>
      <w:r>
        <w:rPr>
          <w:lang w:val="en-GB"/>
        </w:rPr>
        <w:t xml:space="preserve"> </w:t>
      </w:r>
      <w:proofErr w:type="spellStart"/>
      <w:r>
        <w:rPr>
          <w:lang w:val="en-GB"/>
        </w:rPr>
        <w:t>Sammelquoten</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Elektrogeräte</w:t>
      </w:r>
      <w:proofErr w:type="spellEnd"/>
      <w:r>
        <w:rPr>
          <w:lang w:val="en-GB"/>
        </w:rPr>
        <w:t xml:space="preserve"> </w:t>
      </w:r>
      <w:proofErr w:type="spellStart"/>
      <w:r>
        <w:rPr>
          <w:lang w:val="en-GB"/>
        </w:rPr>
        <w:t>wurden</w:t>
      </w:r>
      <w:proofErr w:type="spellEnd"/>
      <w:r>
        <w:rPr>
          <w:lang w:val="en-GB"/>
        </w:rPr>
        <w:t xml:space="preserve"> </w:t>
      </w:r>
      <w:proofErr w:type="spellStart"/>
      <w:r>
        <w:rPr>
          <w:lang w:val="en-GB"/>
        </w:rPr>
        <w:t>aber</w:t>
      </w:r>
      <w:proofErr w:type="spellEnd"/>
      <w:r>
        <w:rPr>
          <w:lang w:val="en-GB"/>
        </w:rPr>
        <w:t xml:space="preserve"> in den </w:t>
      </w:r>
      <w:proofErr w:type="spellStart"/>
      <w:r>
        <w:rPr>
          <w:lang w:val="en-GB"/>
        </w:rPr>
        <w:t>vergangenen</w:t>
      </w:r>
      <w:proofErr w:type="spellEnd"/>
      <w:r>
        <w:rPr>
          <w:lang w:val="en-GB"/>
        </w:rPr>
        <w:t xml:space="preserve"> Jahren </w:t>
      </w:r>
      <w:proofErr w:type="spellStart"/>
      <w:r>
        <w:rPr>
          <w:lang w:val="en-GB"/>
        </w:rPr>
        <w:t>wiederholt</w:t>
      </w:r>
      <w:proofErr w:type="spellEnd"/>
      <w:r>
        <w:rPr>
          <w:lang w:val="en-GB"/>
        </w:rPr>
        <w:t xml:space="preserve"> </w:t>
      </w:r>
      <w:proofErr w:type="spellStart"/>
      <w:r>
        <w:rPr>
          <w:lang w:val="en-GB"/>
        </w:rPr>
        <w:t>nicht</w:t>
      </w:r>
      <w:proofErr w:type="spellEnd"/>
      <w:r>
        <w:rPr>
          <w:lang w:val="en-GB"/>
        </w:rPr>
        <w:t xml:space="preserve"> </w:t>
      </w:r>
      <w:proofErr w:type="spellStart"/>
      <w:r>
        <w:rPr>
          <w:lang w:val="en-GB"/>
        </w:rPr>
        <w:t>erfüllt</w:t>
      </w:r>
      <w:proofErr w:type="spellEnd"/>
      <w:r>
        <w:rPr>
          <w:lang w:val="en-GB"/>
        </w:rPr>
        <w:t xml:space="preserve">. Bei </w:t>
      </w:r>
      <w:proofErr w:type="spellStart"/>
      <w:r>
        <w:rPr>
          <w:lang w:val="en-GB"/>
        </w:rPr>
        <w:t>Batterien</w:t>
      </w:r>
      <w:proofErr w:type="spellEnd"/>
      <w:r>
        <w:rPr>
          <w:lang w:val="en-GB"/>
        </w:rPr>
        <w:t xml:space="preserve"> </w:t>
      </w:r>
      <w:proofErr w:type="spellStart"/>
      <w:r>
        <w:rPr>
          <w:lang w:val="en-GB"/>
        </w:rPr>
        <w:t>sieht</w:t>
      </w:r>
      <w:proofErr w:type="spellEnd"/>
      <w:r>
        <w:rPr>
          <w:lang w:val="en-GB"/>
        </w:rPr>
        <w:t xml:space="preserve"> es </w:t>
      </w:r>
      <w:proofErr w:type="spellStart"/>
      <w:r>
        <w:rPr>
          <w:lang w:val="en-GB"/>
        </w:rPr>
        <w:t>ähnlich</w:t>
      </w:r>
      <w:proofErr w:type="spellEnd"/>
      <w:r>
        <w:rPr>
          <w:lang w:val="en-GB"/>
        </w:rPr>
        <w:t xml:space="preserve"> </w:t>
      </w:r>
      <w:proofErr w:type="spellStart"/>
      <w:r>
        <w:rPr>
          <w:lang w:val="en-GB"/>
        </w:rPr>
        <w:t>aus</w:t>
      </w:r>
      <w:proofErr w:type="spellEnd"/>
      <w:r>
        <w:rPr>
          <w:lang w:val="en-GB"/>
        </w:rPr>
        <w:t xml:space="preserve">, </w:t>
      </w:r>
      <w:proofErr w:type="spellStart"/>
      <w:r>
        <w:rPr>
          <w:lang w:val="en-GB"/>
        </w:rPr>
        <w:t>nicht</w:t>
      </w:r>
      <w:proofErr w:type="spellEnd"/>
      <w:r>
        <w:rPr>
          <w:lang w:val="en-GB"/>
        </w:rPr>
        <w:t xml:space="preserve"> </w:t>
      </w:r>
      <w:proofErr w:type="spellStart"/>
      <w:r>
        <w:rPr>
          <w:lang w:val="en-GB"/>
        </w:rPr>
        <w:t>einmal</w:t>
      </w:r>
      <w:proofErr w:type="spellEnd"/>
      <w:r>
        <w:rPr>
          <w:lang w:val="en-GB"/>
        </w:rPr>
        <w:t xml:space="preserve"> </w:t>
      </w:r>
      <w:proofErr w:type="spellStart"/>
      <w:r>
        <w:rPr>
          <w:lang w:val="en-GB"/>
        </w:rPr>
        <w:t>jede</w:t>
      </w:r>
      <w:proofErr w:type="spellEnd"/>
      <w:r>
        <w:rPr>
          <w:lang w:val="en-GB"/>
        </w:rPr>
        <w:t xml:space="preserve"> </w:t>
      </w:r>
      <w:proofErr w:type="spellStart"/>
      <w:r>
        <w:rPr>
          <w:lang w:val="en-GB"/>
        </w:rPr>
        <w:t>zweite</w:t>
      </w:r>
      <w:proofErr w:type="spellEnd"/>
      <w:r>
        <w:rPr>
          <w:lang w:val="en-GB"/>
        </w:rPr>
        <w:t xml:space="preserve"> Batterie </w:t>
      </w:r>
      <w:proofErr w:type="spellStart"/>
      <w:r>
        <w:rPr>
          <w:lang w:val="en-GB"/>
        </w:rPr>
        <w:t>wird</w:t>
      </w:r>
      <w:proofErr w:type="spellEnd"/>
      <w:r>
        <w:rPr>
          <w:lang w:val="en-GB"/>
        </w:rPr>
        <w:t xml:space="preserve"> </w:t>
      </w:r>
      <w:proofErr w:type="spellStart"/>
      <w:r>
        <w:rPr>
          <w:lang w:val="en-GB"/>
        </w:rPr>
        <w:t>fachgerecht</w:t>
      </w:r>
      <w:proofErr w:type="spellEnd"/>
      <w:r>
        <w:rPr>
          <w:lang w:val="en-GB"/>
        </w:rPr>
        <w:t xml:space="preserve"> </w:t>
      </w:r>
      <w:proofErr w:type="spellStart"/>
      <w:r>
        <w:rPr>
          <w:lang w:val="en-GB"/>
        </w:rPr>
        <w:t>gesammelt</w:t>
      </w:r>
      <w:proofErr w:type="spellEnd"/>
      <w:r>
        <w:rPr>
          <w:lang w:val="en-GB"/>
        </w:rPr>
        <w:t xml:space="preserve">. </w:t>
      </w:r>
      <w:proofErr w:type="spellStart"/>
      <w:r>
        <w:rPr>
          <w:lang w:val="en-GB"/>
        </w:rPr>
        <w:t>Deswegen</w:t>
      </w:r>
      <w:proofErr w:type="spellEnd"/>
      <w:r>
        <w:rPr>
          <w:lang w:val="en-GB"/>
        </w:rPr>
        <w:t xml:space="preserve"> </w:t>
      </w:r>
      <w:proofErr w:type="spellStart"/>
      <w:r>
        <w:rPr>
          <w:lang w:val="en-GB"/>
        </w:rPr>
        <w:t>fordern</w:t>
      </w:r>
      <w:proofErr w:type="spellEnd"/>
      <w:r>
        <w:rPr>
          <w:lang w:val="en-GB"/>
        </w:rPr>
        <w:t xml:space="preserve"> </w:t>
      </w:r>
      <w:proofErr w:type="spellStart"/>
      <w:r>
        <w:rPr>
          <w:lang w:val="en-GB"/>
        </w:rPr>
        <w:t>wir</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Pfandsystem</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Elektrogeräte</w:t>
      </w:r>
      <w:proofErr w:type="spellEnd"/>
      <w:r>
        <w:rPr>
          <w:lang w:val="en-GB"/>
        </w:rPr>
        <w:t xml:space="preserve"> und </w:t>
      </w:r>
      <w:proofErr w:type="spellStart"/>
      <w:r>
        <w:rPr>
          <w:lang w:val="en-GB"/>
        </w:rPr>
        <w:t>Batterien</w:t>
      </w:r>
      <w:proofErr w:type="spellEnd"/>
      <w:r>
        <w:rPr>
          <w:lang w:val="en-GB"/>
        </w:rPr>
        <w:t xml:space="preserve"> </w:t>
      </w:r>
      <w:proofErr w:type="spellStart"/>
      <w:r>
        <w:rPr>
          <w:lang w:val="en-GB"/>
        </w:rPr>
        <w:t>einzuführen</w:t>
      </w:r>
      <w:proofErr w:type="spellEnd"/>
      <w:r>
        <w:rPr>
          <w:lang w:val="en-GB"/>
        </w:rPr>
        <w:t>.</w:t>
      </w:r>
    </w:p>
    <w:p w14:paraId="74991D08" w14:textId="77777777" w:rsidR="00AB2634" w:rsidRDefault="00F222F3">
      <w:pPr>
        <w:rPr>
          <w:b/>
          <w:lang w:val="en-GB"/>
        </w:rPr>
      </w:pPr>
      <w:r>
        <w:rPr>
          <w:b/>
          <w:lang w:val="en-GB"/>
        </w:rPr>
        <w:t xml:space="preserve">TOP 35 h) </w:t>
      </w:r>
      <w:proofErr w:type="spellStart"/>
      <w:r>
        <w:rPr>
          <w:b/>
          <w:lang w:val="en-GB"/>
        </w:rPr>
        <w:t>Antrag</w:t>
      </w:r>
      <w:proofErr w:type="spellEnd"/>
      <w:r>
        <w:rPr>
          <w:b/>
          <w:lang w:val="en-GB"/>
        </w:rPr>
        <w:t xml:space="preserve"> “</w:t>
      </w:r>
      <w:proofErr w:type="spellStart"/>
      <w:r>
        <w:rPr>
          <w:b/>
          <w:lang w:val="en-GB"/>
        </w:rPr>
        <w:t>Läng</w:t>
      </w:r>
      <w:r>
        <w:rPr>
          <w:b/>
          <w:lang w:val="en-GB"/>
        </w:rPr>
        <w:t>ere</w:t>
      </w:r>
      <w:proofErr w:type="spellEnd"/>
      <w:r>
        <w:rPr>
          <w:b/>
          <w:lang w:val="en-GB"/>
        </w:rPr>
        <w:t xml:space="preserve"> </w:t>
      </w:r>
      <w:proofErr w:type="spellStart"/>
      <w:r>
        <w:rPr>
          <w:b/>
          <w:lang w:val="en-GB"/>
        </w:rPr>
        <w:t>Lebensdauer</w:t>
      </w:r>
      <w:proofErr w:type="spellEnd"/>
      <w:r>
        <w:rPr>
          <w:b/>
          <w:lang w:val="en-GB"/>
        </w:rPr>
        <w:t xml:space="preserve"> </w:t>
      </w:r>
      <w:proofErr w:type="spellStart"/>
      <w:r>
        <w:rPr>
          <w:b/>
          <w:lang w:val="en-GB"/>
        </w:rPr>
        <w:t>für</w:t>
      </w:r>
      <w:proofErr w:type="spellEnd"/>
      <w:r>
        <w:rPr>
          <w:b/>
          <w:lang w:val="en-GB"/>
        </w:rPr>
        <w:t xml:space="preserve"> </w:t>
      </w:r>
      <w:proofErr w:type="spellStart"/>
      <w:r>
        <w:rPr>
          <w:b/>
          <w:lang w:val="en-GB"/>
        </w:rPr>
        <w:t>Elektrogeräte</w:t>
      </w:r>
      <w:proofErr w:type="spellEnd"/>
      <w:r>
        <w:rPr>
          <w:b/>
          <w:lang w:val="en-GB"/>
        </w:rPr>
        <w:t xml:space="preserve">”, </w:t>
      </w:r>
      <w:hyperlink r:id="rId16" w:history="1">
        <w:r>
          <w:rPr>
            <w:rStyle w:val="Hyperlink"/>
            <w:b/>
            <w:lang w:val="en-GB"/>
          </w:rPr>
          <w:t>19/19643</w:t>
        </w:r>
      </w:hyperlink>
    </w:p>
    <w:p w14:paraId="30FBC46D" w14:textId="77777777" w:rsidR="00AB2634" w:rsidRDefault="00F222F3">
      <w:pPr>
        <w:rPr>
          <w:lang w:val="en-GB"/>
        </w:rPr>
      </w:pPr>
      <w:proofErr w:type="spellStart"/>
      <w:r>
        <w:rPr>
          <w:lang w:val="en-GB"/>
        </w:rPr>
        <w:t>Elektrische</w:t>
      </w:r>
      <w:proofErr w:type="spellEnd"/>
      <w:r>
        <w:rPr>
          <w:lang w:val="en-GB"/>
        </w:rPr>
        <w:t xml:space="preserve"> und </w:t>
      </w:r>
      <w:proofErr w:type="spellStart"/>
      <w:r>
        <w:rPr>
          <w:lang w:val="en-GB"/>
        </w:rPr>
        <w:t>elektronische</w:t>
      </w:r>
      <w:proofErr w:type="spellEnd"/>
      <w:r>
        <w:rPr>
          <w:lang w:val="en-GB"/>
        </w:rPr>
        <w:t xml:space="preserve"> </w:t>
      </w:r>
      <w:proofErr w:type="spellStart"/>
      <w:r>
        <w:rPr>
          <w:lang w:val="en-GB"/>
        </w:rPr>
        <w:t>Geräte</w:t>
      </w:r>
      <w:proofErr w:type="spellEnd"/>
      <w:r>
        <w:rPr>
          <w:lang w:val="en-GB"/>
        </w:rPr>
        <w:t xml:space="preserve"> </w:t>
      </w:r>
      <w:proofErr w:type="spellStart"/>
      <w:r>
        <w:rPr>
          <w:lang w:val="en-GB"/>
        </w:rPr>
        <w:t>gehören</w:t>
      </w:r>
      <w:proofErr w:type="spellEnd"/>
      <w:r>
        <w:rPr>
          <w:lang w:val="en-GB"/>
        </w:rPr>
        <w:t xml:space="preserve"> </w:t>
      </w:r>
      <w:proofErr w:type="spellStart"/>
      <w:r>
        <w:rPr>
          <w:lang w:val="en-GB"/>
        </w:rPr>
        <w:t>derzeit</w:t>
      </w:r>
      <w:proofErr w:type="spellEnd"/>
      <w:r>
        <w:rPr>
          <w:lang w:val="en-GB"/>
        </w:rPr>
        <w:t xml:space="preserve"> </w:t>
      </w:r>
      <w:proofErr w:type="spellStart"/>
      <w:r>
        <w:rPr>
          <w:lang w:val="en-GB"/>
        </w:rPr>
        <w:t>zu</w:t>
      </w:r>
      <w:proofErr w:type="spellEnd"/>
      <w:r>
        <w:rPr>
          <w:lang w:val="en-GB"/>
        </w:rPr>
        <w:t xml:space="preserve"> den am </w:t>
      </w:r>
      <w:proofErr w:type="spellStart"/>
      <w:r>
        <w:rPr>
          <w:lang w:val="en-GB"/>
        </w:rPr>
        <w:t>schnellsten</w:t>
      </w:r>
      <w:proofErr w:type="spellEnd"/>
      <w:r>
        <w:rPr>
          <w:lang w:val="en-GB"/>
        </w:rPr>
        <w:t xml:space="preserve"> </w:t>
      </w:r>
      <w:proofErr w:type="spellStart"/>
      <w:r>
        <w:rPr>
          <w:lang w:val="en-GB"/>
        </w:rPr>
        <w:t>wachsenden</w:t>
      </w:r>
      <w:proofErr w:type="spellEnd"/>
      <w:r>
        <w:rPr>
          <w:lang w:val="en-GB"/>
        </w:rPr>
        <w:t xml:space="preserve"> </w:t>
      </w:r>
      <w:proofErr w:type="spellStart"/>
      <w:r>
        <w:rPr>
          <w:lang w:val="en-GB"/>
        </w:rPr>
        <w:t>Abfallmengen</w:t>
      </w:r>
      <w:proofErr w:type="spellEnd"/>
      <w:r>
        <w:rPr>
          <w:lang w:val="en-GB"/>
        </w:rPr>
        <w:t xml:space="preserve"> in der EU. </w:t>
      </w:r>
      <w:proofErr w:type="spellStart"/>
      <w:r>
        <w:rPr>
          <w:lang w:val="en-GB"/>
        </w:rPr>
        <w:t>Derzeit</w:t>
      </w:r>
      <w:proofErr w:type="spellEnd"/>
      <w:r>
        <w:rPr>
          <w:lang w:val="en-GB"/>
        </w:rPr>
        <w:t xml:space="preserve"> </w:t>
      </w:r>
      <w:proofErr w:type="spellStart"/>
      <w:r>
        <w:rPr>
          <w:lang w:val="en-GB"/>
        </w:rPr>
        <w:t>besteht</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Hersteller</w:t>
      </w:r>
      <w:proofErr w:type="spellEnd"/>
      <w:r>
        <w:rPr>
          <w:lang w:val="en-GB"/>
        </w:rPr>
        <w:t xml:space="preserve"> und </w:t>
      </w:r>
      <w:proofErr w:type="spellStart"/>
      <w:r>
        <w:rPr>
          <w:lang w:val="en-GB"/>
        </w:rPr>
        <w:t>Händler</w:t>
      </w:r>
      <w:proofErr w:type="spellEnd"/>
      <w:r>
        <w:rPr>
          <w:lang w:val="en-GB"/>
        </w:rPr>
        <w:t xml:space="preserve"> </w:t>
      </w:r>
      <w:proofErr w:type="spellStart"/>
      <w:r>
        <w:rPr>
          <w:lang w:val="en-GB"/>
        </w:rPr>
        <w:t>ein</w:t>
      </w:r>
      <w:proofErr w:type="spellEnd"/>
      <w:r>
        <w:rPr>
          <w:lang w:val="en-GB"/>
        </w:rPr>
        <w:t xml:space="preserve"> starker </w:t>
      </w:r>
      <w:proofErr w:type="spellStart"/>
      <w:r>
        <w:rPr>
          <w:lang w:val="en-GB"/>
        </w:rPr>
        <w:t>Anreiz</w:t>
      </w:r>
      <w:proofErr w:type="spellEnd"/>
      <w:r>
        <w:rPr>
          <w:lang w:val="en-GB"/>
        </w:rPr>
        <w:t xml:space="preserve">, die </w:t>
      </w:r>
      <w:proofErr w:type="spellStart"/>
      <w:r>
        <w:rPr>
          <w:lang w:val="en-GB"/>
        </w:rPr>
        <w:t>Nutzungszeiten</w:t>
      </w:r>
      <w:proofErr w:type="spellEnd"/>
      <w:r>
        <w:rPr>
          <w:lang w:val="en-GB"/>
        </w:rPr>
        <w:t xml:space="preserve"> </w:t>
      </w:r>
      <w:proofErr w:type="spellStart"/>
      <w:r>
        <w:rPr>
          <w:lang w:val="en-GB"/>
        </w:rPr>
        <w:t>ihrer</w:t>
      </w:r>
      <w:proofErr w:type="spellEnd"/>
      <w:r>
        <w:rPr>
          <w:lang w:val="en-GB"/>
        </w:rPr>
        <w:t xml:space="preserve"> </w:t>
      </w:r>
      <w:proofErr w:type="spellStart"/>
      <w:r>
        <w:rPr>
          <w:lang w:val="en-GB"/>
        </w:rPr>
        <w:t>Produkte</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verkürzen</w:t>
      </w:r>
      <w:proofErr w:type="spellEnd"/>
      <w:r>
        <w:rPr>
          <w:lang w:val="en-GB"/>
        </w:rPr>
        <w:t xml:space="preserve">, um </w:t>
      </w:r>
      <w:proofErr w:type="spellStart"/>
      <w:r>
        <w:rPr>
          <w:lang w:val="en-GB"/>
        </w:rPr>
        <w:t>ihren</w:t>
      </w:r>
      <w:proofErr w:type="spellEnd"/>
      <w:r>
        <w:rPr>
          <w:lang w:val="en-GB"/>
        </w:rPr>
        <w:t xml:space="preserve"> </w:t>
      </w:r>
      <w:proofErr w:type="spellStart"/>
      <w:r>
        <w:rPr>
          <w:lang w:val="en-GB"/>
        </w:rPr>
        <w:t>Absatz</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steigern</w:t>
      </w:r>
      <w:proofErr w:type="spellEnd"/>
      <w:r>
        <w:rPr>
          <w:lang w:val="en-GB"/>
        </w:rPr>
        <w:t xml:space="preserve">. </w:t>
      </w:r>
      <w:proofErr w:type="spellStart"/>
      <w:r>
        <w:rPr>
          <w:lang w:val="en-GB"/>
        </w:rPr>
        <w:t>Wir</w:t>
      </w:r>
      <w:proofErr w:type="spellEnd"/>
      <w:r>
        <w:rPr>
          <w:lang w:val="en-GB"/>
        </w:rPr>
        <w:t xml:space="preserve"> </w:t>
      </w:r>
      <w:proofErr w:type="spellStart"/>
      <w:r>
        <w:rPr>
          <w:lang w:val="en-GB"/>
        </w:rPr>
        <w:t>fordern</w:t>
      </w:r>
      <w:proofErr w:type="spellEnd"/>
      <w:r>
        <w:rPr>
          <w:lang w:val="en-GB"/>
        </w:rPr>
        <w:t xml:space="preserve"> </w:t>
      </w:r>
      <w:proofErr w:type="spellStart"/>
      <w:r>
        <w:rPr>
          <w:lang w:val="en-GB"/>
        </w:rPr>
        <w:t>einen</w:t>
      </w:r>
      <w:proofErr w:type="spellEnd"/>
      <w:r>
        <w:rPr>
          <w:lang w:val="en-GB"/>
        </w:rPr>
        <w:t xml:space="preserve"> </w:t>
      </w:r>
      <w:proofErr w:type="spellStart"/>
      <w:r>
        <w:rPr>
          <w:lang w:val="en-GB"/>
        </w:rPr>
        <w:t>Gesetzesentwurf</w:t>
      </w:r>
      <w:proofErr w:type="spellEnd"/>
      <w:r>
        <w:rPr>
          <w:lang w:val="en-GB"/>
        </w:rPr>
        <w:t xml:space="preserve">, der </w:t>
      </w:r>
      <w:proofErr w:type="spellStart"/>
      <w:r>
        <w:rPr>
          <w:lang w:val="en-GB"/>
        </w:rPr>
        <w:t>Mindestanforderungen</w:t>
      </w:r>
      <w:proofErr w:type="spellEnd"/>
      <w:r>
        <w:rPr>
          <w:lang w:val="en-GB"/>
        </w:rPr>
        <w:t xml:space="preserve"> an die </w:t>
      </w:r>
      <w:proofErr w:type="spellStart"/>
      <w:r>
        <w:rPr>
          <w:lang w:val="en-GB"/>
        </w:rPr>
        <w:t>Haltbarkeit</w:t>
      </w:r>
      <w:proofErr w:type="spellEnd"/>
      <w:r>
        <w:rPr>
          <w:lang w:val="en-GB"/>
        </w:rPr>
        <w:t xml:space="preserve"> von </w:t>
      </w:r>
      <w:proofErr w:type="spellStart"/>
      <w:r>
        <w:rPr>
          <w:lang w:val="en-GB"/>
        </w:rPr>
        <w:t>Produkten</w:t>
      </w:r>
      <w:proofErr w:type="spellEnd"/>
      <w:r>
        <w:rPr>
          <w:lang w:val="en-GB"/>
        </w:rPr>
        <w:t xml:space="preserve"> </w:t>
      </w:r>
      <w:proofErr w:type="spellStart"/>
      <w:r>
        <w:rPr>
          <w:lang w:val="en-GB"/>
        </w:rPr>
        <w:t>formuliert</w:t>
      </w:r>
      <w:proofErr w:type="spellEnd"/>
      <w:r>
        <w:rPr>
          <w:lang w:val="en-GB"/>
        </w:rPr>
        <w:t xml:space="preserve"> und die </w:t>
      </w:r>
      <w:proofErr w:type="spellStart"/>
      <w:r>
        <w:rPr>
          <w:lang w:val="en-GB"/>
        </w:rPr>
        <w:t>technische</w:t>
      </w:r>
      <w:proofErr w:type="spellEnd"/>
      <w:r>
        <w:rPr>
          <w:lang w:val="en-GB"/>
        </w:rPr>
        <w:t xml:space="preserve"> </w:t>
      </w:r>
      <w:proofErr w:type="spellStart"/>
      <w:r>
        <w:rPr>
          <w:lang w:val="en-GB"/>
        </w:rPr>
        <w:t>Langlebigkeit</w:t>
      </w:r>
      <w:proofErr w:type="spellEnd"/>
      <w:r>
        <w:rPr>
          <w:lang w:val="en-GB"/>
        </w:rPr>
        <w:t xml:space="preserve"> von </w:t>
      </w:r>
      <w:proofErr w:type="spellStart"/>
      <w:r>
        <w:rPr>
          <w:lang w:val="en-GB"/>
        </w:rPr>
        <w:t>Produ</w:t>
      </w:r>
      <w:r>
        <w:rPr>
          <w:lang w:val="en-GB"/>
        </w:rPr>
        <w:t>kten</w:t>
      </w:r>
      <w:proofErr w:type="spellEnd"/>
      <w:r>
        <w:rPr>
          <w:lang w:val="en-GB"/>
        </w:rPr>
        <w:t xml:space="preserve"> </w:t>
      </w:r>
      <w:proofErr w:type="spellStart"/>
      <w:r>
        <w:rPr>
          <w:lang w:val="en-GB"/>
        </w:rPr>
        <w:t>verankert</w:t>
      </w:r>
      <w:proofErr w:type="spellEnd"/>
      <w:r>
        <w:rPr>
          <w:lang w:val="en-GB"/>
        </w:rPr>
        <w:t>.</w:t>
      </w:r>
    </w:p>
    <w:p w14:paraId="45AB61A3" w14:textId="77777777" w:rsidR="00AB2634" w:rsidRDefault="00F222F3">
      <w:pPr>
        <w:rPr>
          <w:b/>
          <w:lang w:val="en-GB"/>
        </w:rPr>
      </w:pPr>
      <w:r>
        <w:rPr>
          <w:b/>
          <w:lang w:val="en-GB"/>
        </w:rPr>
        <w:t xml:space="preserve">TOP 35 o) </w:t>
      </w:r>
      <w:proofErr w:type="spellStart"/>
      <w:r>
        <w:rPr>
          <w:b/>
          <w:lang w:val="en-GB"/>
        </w:rPr>
        <w:t>Antrag</w:t>
      </w:r>
      <w:proofErr w:type="spellEnd"/>
      <w:r>
        <w:rPr>
          <w:b/>
          <w:lang w:val="en-GB"/>
        </w:rPr>
        <w:t xml:space="preserve"> “</w:t>
      </w:r>
      <w:proofErr w:type="spellStart"/>
      <w:r>
        <w:rPr>
          <w:b/>
          <w:lang w:val="en-GB"/>
        </w:rPr>
        <w:t>Medienschaffende</w:t>
      </w:r>
      <w:proofErr w:type="spellEnd"/>
      <w:r>
        <w:rPr>
          <w:b/>
          <w:lang w:val="en-GB"/>
        </w:rPr>
        <w:t xml:space="preserve"> </w:t>
      </w:r>
      <w:proofErr w:type="spellStart"/>
      <w:r>
        <w:rPr>
          <w:b/>
          <w:lang w:val="en-GB"/>
        </w:rPr>
        <w:t>vor</w:t>
      </w:r>
      <w:proofErr w:type="spellEnd"/>
      <w:r>
        <w:rPr>
          <w:b/>
          <w:lang w:val="en-GB"/>
        </w:rPr>
        <w:t xml:space="preserve"> </w:t>
      </w:r>
      <w:proofErr w:type="spellStart"/>
      <w:r>
        <w:rPr>
          <w:b/>
          <w:lang w:val="en-GB"/>
        </w:rPr>
        <w:t>Übergriffen</w:t>
      </w:r>
      <w:proofErr w:type="spellEnd"/>
      <w:r>
        <w:rPr>
          <w:b/>
          <w:lang w:val="en-GB"/>
        </w:rPr>
        <w:t xml:space="preserve"> und </w:t>
      </w:r>
      <w:proofErr w:type="spellStart"/>
      <w:r>
        <w:rPr>
          <w:b/>
          <w:lang w:val="en-GB"/>
        </w:rPr>
        <w:t>Gewalt</w:t>
      </w:r>
      <w:proofErr w:type="spellEnd"/>
      <w:r>
        <w:rPr>
          <w:b/>
          <w:lang w:val="en-GB"/>
        </w:rPr>
        <w:t xml:space="preserve"> </w:t>
      </w:r>
      <w:proofErr w:type="spellStart"/>
      <w:r>
        <w:rPr>
          <w:b/>
          <w:lang w:val="en-GB"/>
        </w:rPr>
        <w:t>schützen</w:t>
      </w:r>
      <w:proofErr w:type="spellEnd"/>
      <w:r>
        <w:rPr>
          <w:b/>
          <w:lang w:val="en-GB"/>
        </w:rPr>
        <w:t xml:space="preserve">”, </w:t>
      </w:r>
      <w:proofErr w:type="spellStart"/>
      <w:r>
        <w:rPr>
          <w:b/>
          <w:lang w:val="en-GB"/>
        </w:rPr>
        <w:t>Drs.</w:t>
      </w:r>
      <w:proofErr w:type="spellEnd"/>
      <w:r>
        <w:rPr>
          <w:b/>
          <w:lang w:val="en-GB"/>
        </w:rPr>
        <w:t xml:space="preserve"> 19/…</w:t>
      </w:r>
    </w:p>
    <w:p w14:paraId="5ACD9476" w14:textId="77777777" w:rsidR="00AB2634" w:rsidRDefault="00F222F3">
      <w:pPr>
        <w:rPr>
          <w:lang w:val="en-GB"/>
        </w:rPr>
      </w:pPr>
      <w:proofErr w:type="spellStart"/>
      <w:r>
        <w:rPr>
          <w:lang w:val="en-GB"/>
        </w:rPr>
        <w:t>Wir</w:t>
      </w:r>
      <w:proofErr w:type="spellEnd"/>
      <w:r>
        <w:rPr>
          <w:lang w:val="en-GB"/>
        </w:rPr>
        <w:t xml:space="preserve"> </w:t>
      </w:r>
      <w:proofErr w:type="spellStart"/>
      <w:r>
        <w:rPr>
          <w:lang w:val="en-GB"/>
        </w:rPr>
        <w:t>fordern</w:t>
      </w:r>
      <w:proofErr w:type="spellEnd"/>
      <w:r>
        <w:rPr>
          <w:lang w:val="en-GB"/>
        </w:rPr>
        <w:t xml:space="preserve"> </w:t>
      </w:r>
      <w:proofErr w:type="spellStart"/>
      <w:r>
        <w:rPr>
          <w:lang w:val="en-GB"/>
        </w:rPr>
        <w:t>eine</w:t>
      </w:r>
      <w:proofErr w:type="spellEnd"/>
      <w:r>
        <w:rPr>
          <w:lang w:val="en-GB"/>
        </w:rPr>
        <w:t xml:space="preserve"> </w:t>
      </w:r>
      <w:proofErr w:type="spellStart"/>
      <w:r>
        <w:rPr>
          <w:lang w:val="en-GB"/>
        </w:rPr>
        <w:t>übergreifende</w:t>
      </w:r>
      <w:proofErr w:type="spellEnd"/>
      <w:r>
        <w:rPr>
          <w:lang w:val="en-GB"/>
        </w:rPr>
        <w:t xml:space="preserve"> </w:t>
      </w:r>
      <w:proofErr w:type="spellStart"/>
      <w:r>
        <w:rPr>
          <w:lang w:val="en-GB"/>
        </w:rPr>
        <w:t>Strategie</w:t>
      </w:r>
      <w:proofErr w:type="spellEnd"/>
      <w:r>
        <w:rPr>
          <w:lang w:val="en-GB"/>
        </w:rPr>
        <w:t xml:space="preserve"> </w:t>
      </w:r>
      <w:proofErr w:type="spellStart"/>
      <w:r>
        <w:rPr>
          <w:lang w:val="en-GB"/>
        </w:rPr>
        <w:t>zum</w:t>
      </w:r>
      <w:proofErr w:type="spellEnd"/>
      <w:r>
        <w:rPr>
          <w:lang w:val="en-GB"/>
        </w:rPr>
        <w:t xml:space="preserve"> </w:t>
      </w:r>
      <w:proofErr w:type="spellStart"/>
      <w:r>
        <w:rPr>
          <w:lang w:val="en-GB"/>
        </w:rPr>
        <w:t>besseren</w:t>
      </w:r>
      <w:proofErr w:type="spellEnd"/>
      <w:r>
        <w:rPr>
          <w:lang w:val="en-GB"/>
        </w:rPr>
        <w:t xml:space="preserve"> Schutz von </w:t>
      </w:r>
      <w:proofErr w:type="spellStart"/>
      <w:r>
        <w:rPr>
          <w:lang w:val="en-GB"/>
        </w:rPr>
        <w:t>Journalistenn</w:t>
      </w:r>
      <w:proofErr w:type="spellEnd"/>
      <w:r>
        <w:rPr>
          <w:lang w:val="en-GB"/>
        </w:rPr>
        <w:t xml:space="preserve">, da es </w:t>
      </w:r>
      <w:proofErr w:type="spellStart"/>
      <w:r>
        <w:rPr>
          <w:lang w:val="en-GB"/>
        </w:rPr>
        <w:t>inzwischen</w:t>
      </w:r>
      <w:proofErr w:type="spellEnd"/>
      <w:r>
        <w:rPr>
          <w:lang w:val="en-GB"/>
        </w:rPr>
        <w:t xml:space="preserve"> </w:t>
      </w:r>
      <w:proofErr w:type="spellStart"/>
      <w:r>
        <w:rPr>
          <w:lang w:val="en-GB"/>
        </w:rPr>
        <w:t>häufig</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Angriffen</w:t>
      </w:r>
      <w:proofErr w:type="spellEnd"/>
      <w:r>
        <w:rPr>
          <w:lang w:val="en-GB"/>
        </w:rPr>
        <w:t xml:space="preserve"> und </w:t>
      </w:r>
      <w:proofErr w:type="spellStart"/>
      <w:r>
        <w:rPr>
          <w:lang w:val="en-GB"/>
        </w:rPr>
        <w:t>Einschüchterungsversuchen</w:t>
      </w:r>
      <w:proofErr w:type="spellEnd"/>
      <w:r>
        <w:rPr>
          <w:lang w:val="en-GB"/>
        </w:rPr>
        <w:t xml:space="preserve"> </w:t>
      </w:r>
      <w:proofErr w:type="spellStart"/>
      <w:r>
        <w:rPr>
          <w:lang w:val="en-GB"/>
        </w:rPr>
        <w:t>gegen</w:t>
      </w:r>
      <w:proofErr w:type="spellEnd"/>
      <w:r>
        <w:rPr>
          <w:lang w:val="en-GB"/>
        </w:rPr>
        <w:t xml:space="preserve"> </w:t>
      </w:r>
      <w:proofErr w:type="spellStart"/>
      <w:r>
        <w:rPr>
          <w:lang w:val="en-GB"/>
        </w:rPr>
        <w:t>Medi</w:t>
      </w:r>
      <w:r>
        <w:rPr>
          <w:lang w:val="en-GB"/>
        </w:rPr>
        <w:t>envertreter</w:t>
      </w:r>
      <w:proofErr w:type="spellEnd"/>
      <w:r>
        <w:rPr>
          <w:lang w:val="en-GB"/>
        </w:rPr>
        <w:t xml:space="preserve"> </w:t>
      </w:r>
      <w:proofErr w:type="spellStart"/>
      <w:r>
        <w:rPr>
          <w:lang w:val="en-GB"/>
        </w:rPr>
        <w:t>insbesondere</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Zusammenhang</w:t>
      </w:r>
      <w:proofErr w:type="spellEnd"/>
      <w:r>
        <w:rPr>
          <w:lang w:val="en-GB"/>
        </w:rPr>
        <w:t xml:space="preserve"> </w:t>
      </w:r>
      <w:proofErr w:type="spellStart"/>
      <w:r>
        <w:rPr>
          <w:lang w:val="en-GB"/>
        </w:rPr>
        <w:t>mit</w:t>
      </w:r>
      <w:proofErr w:type="spellEnd"/>
      <w:r>
        <w:rPr>
          <w:lang w:val="en-GB"/>
        </w:rPr>
        <w:t xml:space="preserve"> </w:t>
      </w:r>
      <w:proofErr w:type="spellStart"/>
      <w:r>
        <w:rPr>
          <w:lang w:val="en-GB"/>
        </w:rPr>
        <w:t>Recherchen</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rechtsextremen</w:t>
      </w:r>
      <w:proofErr w:type="spellEnd"/>
      <w:r>
        <w:rPr>
          <w:lang w:val="en-GB"/>
        </w:rPr>
        <w:t xml:space="preserve"> </w:t>
      </w:r>
      <w:proofErr w:type="spellStart"/>
      <w:r>
        <w:rPr>
          <w:lang w:val="en-GB"/>
        </w:rPr>
        <w:t>Szene</w:t>
      </w:r>
      <w:proofErr w:type="spellEnd"/>
      <w:r>
        <w:rPr>
          <w:lang w:val="en-GB"/>
        </w:rPr>
        <w:t xml:space="preserve"> </w:t>
      </w:r>
      <w:proofErr w:type="spellStart"/>
      <w:r>
        <w:rPr>
          <w:lang w:val="en-GB"/>
        </w:rPr>
        <w:t>kommt</w:t>
      </w:r>
      <w:proofErr w:type="spellEnd"/>
      <w:r>
        <w:rPr>
          <w:lang w:val="en-GB"/>
        </w:rPr>
        <w:t xml:space="preserve">. Dazu </w:t>
      </w:r>
      <w:proofErr w:type="spellStart"/>
      <w:r>
        <w:rPr>
          <w:lang w:val="en-GB"/>
        </w:rPr>
        <w:t>gehören</w:t>
      </w:r>
      <w:proofErr w:type="spellEnd"/>
      <w:r>
        <w:rPr>
          <w:lang w:val="en-GB"/>
        </w:rPr>
        <w:t xml:space="preserve"> </w:t>
      </w:r>
      <w:proofErr w:type="spellStart"/>
      <w:r>
        <w:rPr>
          <w:lang w:val="en-GB"/>
        </w:rPr>
        <w:t>Schwerpunktstaatsanwaltschaften</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Straftaten</w:t>
      </w:r>
      <w:proofErr w:type="spellEnd"/>
      <w:r>
        <w:rPr>
          <w:lang w:val="en-GB"/>
        </w:rPr>
        <w:t xml:space="preserve"> </w:t>
      </w:r>
      <w:proofErr w:type="spellStart"/>
      <w:r>
        <w:rPr>
          <w:lang w:val="en-GB"/>
        </w:rPr>
        <w:t>gegenüber</w:t>
      </w:r>
      <w:proofErr w:type="spellEnd"/>
      <w:r>
        <w:rPr>
          <w:lang w:val="en-GB"/>
        </w:rPr>
        <w:t xml:space="preserve"> </w:t>
      </w:r>
      <w:proofErr w:type="spellStart"/>
      <w:r>
        <w:rPr>
          <w:lang w:val="en-GB"/>
        </w:rPr>
        <w:t>Journalisten</w:t>
      </w:r>
      <w:proofErr w:type="spellEnd"/>
      <w:r>
        <w:rPr>
          <w:lang w:val="en-GB"/>
        </w:rPr>
        <w:t xml:space="preserve">, </w:t>
      </w:r>
      <w:proofErr w:type="spellStart"/>
      <w:r>
        <w:rPr>
          <w:lang w:val="en-GB"/>
        </w:rPr>
        <w:t>Polizeischulungen</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Schutzwürdigkeit</w:t>
      </w:r>
      <w:proofErr w:type="spellEnd"/>
      <w:r>
        <w:rPr>
          <w:lang w:val="en-GB"/>
        </w:rPr>
        <w:t xml:space="preserve"> der Presse, </w:t>
      </w:r>
      <w:proofErr w:type="spellStart"/>
      <w:r>
        <w:rPr>
          <w:lang w:val="en-GB"/>
        </w:rPr>
        <w:t>stärkerer</w:t>
      </w:r>
      <w:proofErr w:type="spellEnd"/>
      <w:r>
        <w:rPr>
          <w:lang w:val="en-GB"/>
        </w:rPr>
        <w:t xml:space="preserve"> </w:t>
      </w:r>
      <w:proofErr w:type="spellStart"/>
      <w:r>
        <w:rPr>
          <w:lang w:val="en-GB"/>
        </w:rPr>
        <w:t>juristische</w:t>
      </w:r>
      <w:proofErr w:type="spellEnd"/>
      <w:r>
        <w:rPr>
          <w:lang w:val="en-GB"/>
        </w:rPr>
        <w:t xml:space="preserve"> Schutz </w:t>
      </w:r>
      <w:proofErr w:type="spellStart"/>
      <w:r>
        <w:rPr>
          <w:lang w:val="en-GB"/>
        </w:rPr>
        <w:t>frei</w:t>
      </w:r>
      <w:r>
        <w:rPr>
          <w:lang w:val="en-GB"/>
        </w:rPr>
        <w:t>er</w:t>
      </w:r>
      <w:proofErr w:type="spellEnd"/>
      <w:r>
        <w:rPr>
          <w:lang w:val="en-GB"/>
        </w:rPr>
        <w:t xml:space="preserve"> </w:t>
      </w:r>
      <w:proofErr w:type="spellStart"/>
      <w:r>
        <w:rPr>
          <w:lang w:val="en-GB"/>
        </w:rPr>
        <w:t>Journalisten</w:t>
      </w:r>
      <w:proofErr w:type="spellEnd"/>
      <w:r>
        <w:rPr>
          <w:lang w:val="en-GB"/>
        </w:rPr>
        <w:t xml:space="preserve"> und </w:t>
      </w:r>
      <w:proofErr w:type="spellStart"/>
      <w:r>
        <w:rPr>
          <w:lang w:val="en-GB"/>
        </w:rPr>
        <w:t>vereinfachte</w:t>
      </w:r>
      <w:proofErr w:type="spellEnd"/>
      <w:r>
        <w:rPr>
          <w:lang w:val="en-GB"/>
        </w:rPr>
        <w:t xml:space="preserve"> </w:t>
      </w:r>
      <w:proofErr w:type="spellStart"/>
      <w:r>
        <w:rPr>
          <w:lang w:val="en-GB"/>
        </w:rPr>
        <w:t>Adresssperren</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Medienschaffende</w:t>
      </w:r>
      <w:proofErr w:type="spellEnd"/>
      <w:r>
        <w:rPr>
          <w:lang w:val="en-GB"/>
        </w:rPr>
        <w:t>.</w:t>
      </w:r>
    </w:p>
    <w:p w14:paraId="1BC56270" w14:textId="77777777" w:rsidR="00AB2634" w:rsidRDefault="00F222F3">
      <w:pPr>
        <w:rPr>
          <w:b/>
          <w:lang w:val="en-GB"/>
        </w:rPr>
      </w:pPr>
      <w:r>
        <w:rPr>
          <w:b/>
          <w:lang w:val="en-GB"/>
        </w:rPr>
        <w:t xml:space="preserve">TOP 35 p) </w:t>
      </w:r>
      <w:proofErr w:type="spellStart"/>
      <w:r>
        <w:rPr>
          <w:b/>
          <w:lang w:val="en-GB"/>
        </w:rPr>
        <w:t>Antrag</w:t>
      </w:r>
      <w:proofErr w:type="spellEnd"/>
      <w:r>
        <w:rPr>
          <w:b/>
          <w:lang w:val="en-GB"/>
        </w:rPr>
        <w:t xml:space="preserve"> “</w:t>
      </w:r>
      <w:proofErr w:type="spellStart"/>
      <w:r>
        <w:rPr>
          <w:b/>
          <w:lang w:val="en-GB"/>
        </w:rPr>
        <w:t>Familiennachzug</w:t>
      </w:r>
      <w:proofErr w:type="spellEnd"/>
      <w:r>
        <w:rPr>
          <w:b/>
          <w:lang w:val="en-GB"/>
        </w:rPr>
        <w:t xml:space="preserve"> </w:t>
      </w:r>
      <w:proofErr w:type="spellStart"/>
      <w:r>
        <w:rPr>
          <w:b/>
          <w:lang w:val="en-GB"/>
        </w:rPr>
        <w:t>wieder</w:t>
      </w:r>
      <w:proofErr w:type="spellEnd"/>
      <w:r>
        <w:rPr>
          <w:b/>
          <w:lang w:val="en-GB"/>
        </w:rPr>
        <w:t xml:space="preserve"> </w:t>
      </w:r>
      <w:proofErr w:type="spellStart"/>
      <w:r>
        <w:rPr>
          <w:b/>
          <w:lang w:val="en-GB"/>
        </w:rPr>
        <w:t>umfassend</w:t>
      </w:r>
      <w:proofErr w:type="spellEnd"/>
      <w:r>
        <w:rPr>
          <w:b/>
          <w:lang w:val="en-GB"/>
        </w:rPr>
        <w:t xml:space="preserve"> </w:t>
      </w:r>
      <w:proofErr w:type="spellStart"/>
      <w:r>
        <w:rPr>
          <w:b/>
          <w:lang w:val="en-GB"/>
        </w:rPr>
        <w:t>ermöglichen</w:t>
      </w:r>
      <w:proofErr w:type="spellEnd"/>
      <w:r>
        <w:rPr>
          <w:b/>
          <w:lang w:val="en-GB"/>
        </w:rPr>
        <w:t xml:space="preserve">”, </w:t>
      </w:r>
      <w:proofErr w:type="spellStart"/>
      <w:r>
        <w:rPr>
          <w:b/>
          <w:lang w:val="en-GB"/>
        </w:rPr>
        <w:t>Drs.</w:t>
      </w:r>
      <w:proofErr w:type="spellEnd"/>
      <w:r>
        <w:rPr>
          <w:b/>
          <w:lang w:val="en-GB"/>
        </w:rPr>
        <w:t xml:space="preserve"> 19/…</w:t>
      </w:r>
    </w:p>
    <w:p w14:paraId="7E5E27EB" w14:textId="77777777" w:rsidR="00AB2634" w:rsidRDefault="00F222F3">
      <w:r>
        <w:t xml:space="preserve">DIE LINKE erinnert daran, dass Ehe und Familie einen besonderen grund- und menschenrechtlichen Schutz genießen, </w:t>
      </w:r>
      <w:r>
        <w:t>der selbstverständlich auch in Zeiten einer Pandemie gelten muss. Mit dem Antrag fordern wir u.a., dass die Einreise für Inhaber eines Visums zur Familienzusammenführung wieder ermöglicht wird, dass die deutschen Visastellen wieder Visumsanträge entgegenne</w:t>
      </w:r>
      <w:r>
        <w:t>hmen und bearbeiten und dass das ohnehin problematische Spracherfordernis ausgesetzt wird.</w:t>
      </w:r>
    </w:p>
    <w:p w14:paraId="7D2E5C47" w14:textId="77777777" w:rsidR="00AB2634" w:rsidRDefault="00F222F3">
      <w:pPr>
        <w:rPr>
          <w:b/>
          <w:lang w:val="en-GB"/>
        </w:rPr>
      </w:pPr>
      <w:r>
        <w:rPr>
          <w:b/>
          <w:lang w:val="en-GB"/>
        </w:rPr>
        <w:t xml:space="preserve">TOP 35 q) </w:t>
      </w:r>
      <w:proofErr w:type="spellStart"/>
      <w:r>
        <w:rPr>
          <w:b/>
          <w:lang w:val="en-GB"/>
        </w:rPr>
        <w:t>Antrag</w:t>
      </w:r>
      <w:proofErr w:type="spellEnd"/>
      <w:r>
        <w:rPr>
          <w:b/>
          <w:lang w:val="en-GB"/>
        </w:rPr>
        <w:t xml:space="preserve"> “</w:t>
      </w:r>
      <w:proofErr w:type="spellStart"/>
      <w:r>
        <w:rPr>
          <w:b/>
          <w:lang w:val="en-GB"/>
        </w:rPr>
        <w:t>Dritter</w:t>
      </w:r>
      <w:proofErr w:type="spellEnd"/>
      <w:r>
        <w:rPr>
          <w:b/>
          <w:lang w:val="en-GB"/>
        </w:rPr>
        <w:t xml:space="preserve"> </w:t>
      </w:r>
      <w:proofErr w:type="spellStart"/>
      <w:r>
        <w:rPr>
          <w:b/>
          <w:lang w:val="en-GB"/>
        </w:rPr>
        <w:t>Goldener</w:t>
      </w:r>
      <w:proofErr w:type="spellEnd"/>
      <w:r>
        <w:rPr>
          <w:b/>
          <w:lang w:val="en-GB"/>
        </w:rPr>
        <w:t xml:space="preserve"> Plan Sport – 10 x 1 </w:t>
      </w:r>
      <w:proofErr w:type="spellStart"/>
      <w:r>
        <w:rPr>
          <w:b/>
          <w:lang w:val="en-GB"/>
        </w:rPr>
        <w:t>Milliarde</w:t>
      </w:r>
      <w:proofErr w:type="spellEnd"/>
      <w:r>
        <w:rPr>
          <w:b/>
          <w:lang w:val="en-GB"/>
        </w:rPr>
        <w:t xml:space="preserve"> </w:t>
      </w:r>
      <w:proofErr w:type="spellStart"/>
      <w:r>
        <w:rPr>
          <w:b/>
          <w:lang w:val="en-GB"/>
        </w:rPr>
        <w:t>für</w:t>
      </w:r>
      <w:proofErr w:type="spellEnd"/>
      <w:r>
        <w:rPr>
          <w:b/>
          <w:lang w:val="en-GB"/>
        </w:rPr>
        <w:t xml:space="preserve"> </w:t>
      </w:r>
      <w:proofErr w:type="spellStart"/>
      <w:r>
        <w:rPr>
          <w:b/>
          <w:lang w:val="en-GB"/>
        </w:rPr>
        <w:t>Sportstätten</w:t>
      </w:r>
      <w:proofErr w:type="spellEnd"/>
      <w:r>
        <w:rPr>
          <w:b/>
          <w:lang w:val="en-GB"/>
        </w:rPr>
        <w:t xml:space="preserve"> in Deutschland”, </w:t>
      </w:r>
      <w:proofErr w:type="spellStart"/>
      <w:r>
        <w:rPr>
          <w:b/>
          <w:lang w:val="en-GB"/>
        </w:rPr>
        <w:t>Drs.</w:t>
      </w:r>
      <w:proofErr w:type="spellEnd"/>
      <w:r>
        <w:rPr>
          <w:b/>
          <w:lang w:val="en-GB"/>
        </w:rPr>
        <w:t xml:space="preserve"> 19/…</w:t>
      </w:r>
    </w:p>
    <w:p w14:paraId="7696FE02" w14:textId="77777777" w:rsidR="00AB2634" w:rsidRDefault="00F222F3">
      <w:pPr>
        <w:rPr>
          <w:lang w:val="en-GB"/>
        </w:rPr>
      </w:pPr>
      <w:r>
        <w:rPr>
          <w:lang w:val="en-GB"/>
        </w:rPr>
        <w:lastRenderedPageBreak/>
        <w:t xml:space="preserve">10 x 1 </w:t>
      </w:r>
      <w:proofErr w:type="spellStart"/>
      <w:r>
        <w:rPr>
          <w:lang w:val="en-GB"/>
        </w:rPr>
        <w:t>Milliarde</w:t>
      </w:r>
      <w:proofErr w:type="spellEnd"/>
      <w:r>
        <w:rPr>
          <w:lang w:val="en-GB"/>
        </w:rPr>
        <w:t xml:space="preserve"> Euro </w:t>
      </w:r>
      <w:proofErr w:type="spellStart"/>
      <w:r>
        <w:rPr>
          <w:lang w:val="en-GB"/>
        </w:rPr>
        <w:t>soll</w:t>
      </w:r>
      <w:proofErr w:type="spellEnd"/>
      <w:r>
        <w:rPr>
          <w:lang w:val="en-GB"/>
        </w:rPr>
        <w:t xml:space="preserve"> der Bund </w:t>
      </w:r>
      <w:proofErr w:type="spellStart"/>
      <w:r>
        <w:rPr>
          <w:lang w:val="en-GB"/>
        </w:rPr>
        <w:t>für</w:t>
      </w:r>
      <w:proofErr w:type="spellEnd"/>
      <w:r>
        <w:rPr>
          <w:lang w:val="en-GB"/>
        </w:rPr>
        <w:t xml:space="preserve"> </w:t>
      </w:r>
      <w:proofErr w:type="spellStart"/>
      <w:r>
        <w:rPr>
          <w:lang w:val="en-GB"/>
        </w:rPr>
        <w:t>einen</w:t>
      </w:r>
      <w:proofErr w:type="spellEnd"/>
      <w:r>
        <w:rPr>
          <w:lang w:val="en-GB"/>
        </w:rPr>
        <w:t xml:space="preserve"> "</w:t>
      </w:r>
      <w:proofErr w:type="spellStart"/>
      <w:r>
        <w:rPr>
          <w:lang w:val="en-GB"/>
        </w:rPr>
        <w:t>Dritten</w:t>
      </w:r>
      <w:proofErr w:type="spellEnd"/>
      <w:r>
        <w:rPr>
          <w:lang w:val="en-GB"/>
        </w:rPr>
        <w:t xml:space="preserve"> </w:t>
      </w:r>
      <w:proofErr w:type="spellStart"/>
      <w:r>
        <w:rPr>
          <w:lang w:val="en-GB"/>
        </w:rPr>
        <w:t>G</w:t>
      </w:r>
      <w:r>
        <w:rPr>
          <w:lang w:val="en-GB"/>
        </w:rPr>
        <w:t>oldenen</w:t>
      </w:r>
      <w:proofErr w:type="spellEnd"/>
      <w:r>
        <w:rPr>
          <w:lang w:val="en-GB"/>
        </w:rPr>
        <w:t xml:space="preserve"> Plan Sport" ab 2021 </w:t>
      </w:r>
      <w:proofErr w:type="spellStart"/>
      <w:r>
        <w:rPr>
          <w:lang w:val="en-GB"/>
        </w:rPr>
        <w:t>besteuern</w:t>
      </w:r>
      <w:proofErr w:type="spellEnd"/>
      <w:r>
        <w:rPr>
          <w:lang w:val="en-GB"/>
        </w:rPr>
        <w:t xml:space="preserve">, um den </w:t>
      </w:r>
      <w:proofErr w:type="spellStart"/>
      <w:r>
        <w:rPr>
          <w:lang w:val="en-GB"/>
        </w:rPr>
        <w:t>Mangel</w:t>
      </w:r>
      <w:proofErr w:type="spellEnd"/>
      <w:r>
        <w:rPr>
          <w:lang w:val="en-GB"/>
        </w:rPr>
        <w:t xml:space="preserve"> an </w:t>
      </w:r>
      <w:proofErr w:type="spellStart"/>
      <w:r>
        <w:rPr>
          <w:lang w:val="en-GB"/>
        </w:rPr>
        <w:t>barrierefreien</w:t>
      </w:r>
      <w:proofErr w:type="spellEnd"/>
      <w:r>
        <w:rPr>
          <w:lang w:val="en-GB"/>
        </w:rPr>
        <w:t xml:space="preserve"> </w:t>
      </w:r>
      <w:proofErr w:type="spellStart"/>
      <w:r>
        <w:rPr>
          <w:lang w:val="en-GB"/>
        </w:rPr>
        <w:t>Schwimmbädern</w:t>
      </w:r>
      <w:proofErr w:type="spellEnd"/>
      <w:r>
        <w:rPr>
          <w:lang w:val="en-GB"/>
        </w:rPr>
        <w:t xml:space="preserve"> und </w:t>
      </w:r>
      <w:proofErr w:type="spellStart"/>
      <w:r>
        <w:rPr>
          <w:lang w:val="en-GB"/>
        </w:rPr>
        <w:t>Sportstätten</w:t>
      </w:r>
      <w:proofErr w:type="spellEnd"/>
      <w:r>
        <w:rPr>
          <w:lang w:val="en-GB"/>
        </w:rPr>
        <w:t xml:space="preserve"> </w:t>
      </w:r>
      <w:proofErr w:type="spellStart"/>
      <w:r>
        <w:rPr>
          <w:lang w:val="en-GB"/>
        </w:rPr>
        <w:t>sowie</w:t>
      </w:r>
      <w:proofErr w:type="spellEnd"/>
      <w:r>
        <w:rPr>
          <w:lang w:val="en-GB"/>
        </w:rPr>
        <w:t xml:space="preserve"> den </w:t>
      </w:r>
      <w:proofErr w:type="spellStart"/>
      <w:r>
        <w:rPr>
          <w:lang w:val="en-GB"/>
        </w:rPr>
        <w:t>Sanierungsstau</w:t>
      </w:r>
      <w:proofErr w:type="spellEnd"/>
      <w:r>
        <w:rPr>
          <w:lang w:val="en-GB"/>
        </w:rPr>
        <w:t xml:space="preserve"> von </w:t>
      </w:r>
      <w:proofErr w:type="spellStart"/>
      <w:r>
        <w:rPr>
          <w:lang w:val="en-GB"/>
        </w:rPr>
        <w:t>rund</w:t>
      </w:r>
      <w:proofErr w:type="spellEnd"/>
      <w:r>
        <w:rPr>
          <w:lang w:val="en-GB"/>
        </w:rPr>
        <w:t xml:space="preserve"> 31 </w:t>
      </w:r>
      <w:proofErr w:type="spellStart"/>
      <w:r>
        <w:rPr>
          <w:lang w:val="en-GB"/>
        </w:rPr>
        <w:t>Milliarden</w:t>
      </w:r>
      <w:proofErr w:type="spellEnd"/>
      <w:r>
        <w:rPr>
          <w:lang w:val="en-GB"/>
        </w:rPr>
        <w:t xml:space="preserve"> Euro </w:t>
      </w:r>
      <w:proofErr w:type="spellStart"/>
      <w:r>
        <w:rPr>
          <w:lang w:val="en-GB"/>
        </w:rPr>
        <w:t>zu</w:t>
      </w:r>
      <w:proofErr w:type="spellEnd"/>
      <w:r>
        <w:rPr>
          <w:lang w:val="en-GB"/>
        </w:rPr>
        <w:t xml:space="preserve"> </w:t>
      </w:r>
      <w:proofErr w:type="spellStart"/>
      <w:r>
        <w:rPr>
          <w:lang w:val="en-GB"/>
        </w:rPr>
        <w:t>beseitigen</w:t>
      </w:r>
      <w:proofErr w:type="spellEnd"/>
      <w:r>
        <w:rPr>
          <w:lang w:val="en-GB"/>
        </w:rPr>
        <w:t xml:space="preserve">. Zu den </w:t>
      </w:r>
      <w:proofErr w:type="spellStart"/>
      <w:r>
        <w:rPr>
          <w:lang w:val="en-GB"/>
        </w:rPr>
        <w:t>Zielen</w:t>
      </w:r>
      <w:proofErr w:type="spellEnd"/>
      <w:r>
        <w:rPr>
          <w:lang w:val="en-GB"/>
        </w:rPr>
        <w:t xml:space="preserve"> </w:t>
      </w:r>
      <w:proofErr w:type="spellStart"/>
      <w:r>
        <w:rPr>
          <w:lang w:val="en-GB"/>
        </w:rPr>
        <w:t>gehören</w:t>
      </w:r>
      <w:proofErr w:type="spellEnd"/>
      <w:r>
        <w:rPr>
          <w:lang w:val="en-GB"/>
        </w:rPr>
        <w:t xml:space="preserve"> </w:t>
      </w:r>
      <w:proofErr w:type="spellStart"/>
      <w:r>
        <w:rPr>
          <w:lang w:val="en-GB"/>
        </w:rPr>
        <w:t>für</w:t>
      </w:r>
      <w:proofErr w:type="spellEnd"/>
      <w:r>
        <w:rPr>
          <w:lang w:val="en-GB"/>
        </w:rPr>
        <w:t xml:space="preserve"> DIE LINKE die </w:t>
      </w:r>
      <w:proofErr w:type="spellStart"/>
      <w:r>
        <w:rPr>
          <w:lang w:val="en-GB"/>
        </w:rPr>
        <w:t>Erhöhung</w:t>
      </w:r>
      <w:proofErr w:type="spellEnd"/>
      <w:r>
        <w:rPr>
          <w:lang w:val="en-GB"/>
        </w:rPr>
        <w:t xml:space="preserve"> der </w:t>
      </w:r>
      <w:proofErr w:type="spellStart"/>
      <w:r>
        <w:rPr>
          <w:lang w:val="en-GB"/>
        </w:rPr>
        <w:t>Schwimmkompetenz</w:t>
      </w:r>
      <w:proofErr w:type="spellEnd"/>
      <w:r>
        <w:rPr>
          <w:lang w:val="en-GB"/>
        </w:rPr>
        <w:t xml:space="preserve">, </w:t>
      </w:r>
      <w:proofErr w:type="spellStart"/>
      <w:r>
        <w:rPr>
          <w:lang w:val="en-GB"/>
        </w:rPr>
        <w:t>drei</w:t>
      </w:r>
      <w:proofErr w:type="spellEnd"/>
      <w:r>
        <w:rPr>
          <w:lang w:val="en-GB"/>
        </w:rPr>
        <w:t xml:space="preserve"> </w:t>
      </w:r>
      <w:proofErr w:type="spellStart"/>
      <w:r>
        <w:rPr>
          <w:lang w:val="en-GB"/>
        </w:rPr>
        <w:t>Unterricht</w:t>
      </w:r>
      <w:r>
        <w:rPr>
          <w:lang w:val="en-GB"/>
        </w:rPr>
        <w:t>sstunden</w:t>
      </w:r>
      <w:proofErr w:type="spellEnd"/>
      <w:r>
        <w:rPr>
          <w:lang w:val="en-GB"/>
        </w:rPr>
        <w:t xml:space="preserve"> Sport pro </w:t>
      </w:r>
      <w:proofErr w:type="spellStart"/>
      <w:r>
        <w:rPr>
          <w:lang w:val="en-GB"/>
        </w:rPr>
        <w:t>Woche</w:t>
      </w:r>
      <w:proofErr w:type="spellEnd"/>
      <w:r>
        <w:rPr>
          <w:lang w:val="en-GB"/>
        </w:rPr>
        <w:t xml:space="preserve"> in </w:t>
      </w:r>
      <w:proofErr w:type="spellStart"/>
      <w:r>
        <w:rPr>
          <w:lang w:val="en-GB"/>
        </w:rPr>
        <w:t>allen</w:t>
      </w:r>
      <w:proofErr w:type="spellEnd"/>
      <w:r>
        <w:rPr>
          <w:lang w:val="en-GB"/>
        </w:rPr>
        <w:t xml:space="preserve"> </w:t>
      </w:r>
      <w:proofErr w:type="spellStart"/>
      <w:r>
        <w:rPr>
          <w:lang w:val="en-GB"/>
        </w:rPr>
        <w:t>Jahrgangsstufen</w:t>
      </w:r>
      <w:proofErr w:type="spellEnd"/>
      <w:r>
        <w:rPr>
          <w:lang w:val="en-GB"/>
        </w:rPr>
        <w:t xml:space="preserve">, </w:t>
      </w:r>
      <w:proofErr w:type="spellStart"/>
      <w:r>
        <w:rPr>
          <w:lang w:val="en-GB"/>
        </w:rPr>
        <w:t>mehr</w:t>
      </w:r>
      <w:proofErr w:type="spellEnd"/>
      <w:r>
        <w:rPr>
          <w:lang w:val="en-GB"/>
        </w:rPr>
        <w:t xml:space="preserve"> </w:t>
      </w:r>
      <w:proofErr w:type="spellStart"/>
      <w:r>
        <w:rPr>
          <w:lang w:val="en-GB"/>
        </w:rPr>
        <w:t>Angebote</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Breitensport</w:t>
      </w:r>
      <w:proofErr w:type="spellEnd"/>
      <w:r>
        <w:rPr>
          <w:lang w:val="en-GB"/>
        </w:rPr>
        <w:t xml:space="preserve"> </w:t>
      </w:r>
      <w:proofErr w:type="spellStart"/>
      <w:r>
        <w:rPr>
          <w:lang w:val="en-GB"/>
        </w:rPr>
        <w:t>sowie</w:t>
      </w:r>
      <w:proofErr w:type="spellEnd"/>
      <w:r>
        <w:rPr>
          <w:lang w:val="en-GB"/>
        </w:rPr>
        <w:t xml:space="preserve"> die </w:t>
      </w:r>
      <w:proofErr w:type="spellStart"/>
      <w:r>
        <w:rPr>
          <w:lang w:val="en-GB"/>
        </w:rPr>
        <w:t>kostenfreie</w:t>
      </w:r>
      <w:proofErr w:type="spellEnd"/>
      <w:r>
        <w:rPr>
          <w:lang w:val="en-GB"/>
        </w:rPr>
        <w:t xml:space="preserve"> </w:t>
      </w:r>
      <w:proofErr w:type="spellStart"/>
      <w:r>
        <w:rPr>
          <w:lang w:val="en-GB"/>
        </w:rPr>
        <w:t>Nutzung</w:t>
      </w:r>
      <w:proofErr w:type="spellEnd"/>
      <w:r>
        <w:rPr>
          <w:lang w:val="en-GB"/>
        </w:rPr>
        <w:t xml:space="preserve"> von </w:t>
      </w:r>
      <w:proofErr w:type="spellStart"/>
      <w:r>
        <w:rPr>
          <w:lang w:val="en-GB"/>
        </w:rPr>
        <w:t>Sportstätten</w:t>
      </w:r>
      <w:proofErr w:type="spellEnd"/>
      <w:r>
        <w:rPr>
          <w:lang w:val="en-GB"/>
        </w:rPr>
        <w:t xml:space="preserve"> </w:t>
      </w:r>
      <w:proofErr w:type="spellStart"/>
      <w:r>
        <w:rPr>
          <w:lang w:val="en-GB"/>
        </w:rPr>
        <w:t>durch</w:t>
      </w:r>
      <w:proofErr w:type="spellEnd"/>
      <w:r>
        <w:rPr>
          <w:lang w:val="en-GB"/>
        </w:rPr>
        <w:t xml:space="preserve"> </w:t>
      </w:r>
      <w:proofErr w:type="spellStart"/>
      <w:r>
        <w:rPr>
          <w:lang w:val="en-GB"/>
        </w:rPr>
        <w:t>Sportvereine</w:t>
      </w:r>
      <w:proofErr w:type="spellEnd"/>
      <w:r>
        <w:rPr>
          <w:lang w:val="en-GB"/>
        </w:rPr>
        <w:t>.</w:t>
      </w:r>
    </w:p>
    <w:sectPr w:rsidR="00AB2634">
      <w:headerReference w:type="even" r:id="rId17"/>
      <w:headerReference w:type="default" r:id="rId18"/>
      <w:footerReference w:type="even" r:id="rId19"/>
      <w:footerReference w:type="default" r:id="rId20"/>
      <w:headerReference w:type="first" r:id="rId21"/>
      <w:footerReference w:type="first" r:id="rId22"/>
      <w:pgSz w:w="11906" w:h="16838" w:code="9"/>
      <w:pgMar w:top="3289" w:right="1077" w:bottom="1418" w:left="1134" w:header="680"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FA46" w14:textId="77777777" w:rsidR="00F222F3" w:rsidRDefault="00F222F3">
      <w:r>
        <w:separator/>
      </w:r>
    </w:p>
  </w:endnote>
  <w:endnote w:type="continuationSeparator" w:id="0">
    <w:p w14:paraId="2AC8989A" w14:textId="77777777" w:rsidR="00F222F3" w:rsidRDefault="00F2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S">
    <w:altName w:val="Segoe UI Historic"/>
    <w:charset w:val="00"/>
    <w:family w:val="auto"/>
    <w:pitch w:val="variable"/>
    <w:sig w:usb0="A00001AF" w:usb1="1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5A13" w14:textId="77777777" w:rsidR="00AB2634" w:rsidRDefault="00F222F3">
    <w:pPr>
      <w:tabs>
        <w:tab w:val="clear" w:pos="227"/>
      </w:tabs>
      <w:spacing w:after="0" w:line="240" w:lineRule="auto"/>
      <w:rPr>
        <w:sz w:val="24"/>
        <w:szCs w:val="22"/>
        <w:lang w:val="x-none" w:eastAsia="x-none"/>
      </w:rPr>
    </w:pPr>
    <w:smartTag w:uri="urn:schemas-microsoft-com:office:smarttags" w:element="PersonName">
      <w:r>
        <w:rPr>
          <w:sz w:val="24"/>
          <w:szCs w:val="22"/>
          <w:lang w:val="x-none" w:eastAsia="x-none"/>
        </w:rPr>
        <w:t>Fraktion DIE LINKE</w:t>
      </w:r>
    </w:smartTag>
    <w:r>
      <w:rPr>
        <w:sz w:val="24"/>
        <w:szCs w:val="22"/>
        <w:lang w:val="x-none" w:eastAsia="x-none"/>
      </w:rPr>
      <w:t>. im Bundestag, Platz der Republik 1, 11011 Berlin</w:t>
    </w:r>
    <w:r>
      <w:rPr>
        <w:sz w:val="24"/>
        <w:szCs w:val="22"/>
        <w:lang w:val="x-none" w:eastAsia="x-none"/>
      </w:rPr>
      <w:br/>
      <w:t>Pressesprecher: Michael Schlick</w:t>
    </w:r>
    <w:r>
      <w:rPr>
        <w:sz w:val="24"/>
        <w:szCs w:val="22"/>
        <w:lang w:val="x-none" w:eastAsia="x-none"/>
      </w:rPr>
      <w:t>, Tel. 030/227-500 16,  Mobil 0172/373 13 55</w:t>
    </w:r>
  </w:p>
  <w:p w14:paraId="596D456C" w14:textId="77777777" w:rsidR="00AB2634" w:rsidRDefault="00F222F3">
    <w:pPr>
      <w:pStyle w:val="Fuzeile"/>
      <w:spacing w:before="0" w:line="240" w:lineRule="auto"/>
      <w:rPr>
        <w:sz w:val="24"/>
        <w:szCs w:val="22"/>
        <w:lang w:val="x-none" w:eastAsia="x-none"/>
      </w:rPr>
    </w:pPr>
    <w:r>
      <w:rPr>
        <w:sz w:val="24"/>
        <w:szCs w:val="22"/>
        <w:lang w:val="x-none" w:eastAsia="x-none"/>
      </w:rPr>
      <w:t>Telefax 030/227-568 01, pressesprecher@linksfraktion.de, www.linksfraktion.de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05C2" w14:textId="77777777" w:rsidR="00AB2634" w:rsidRDefault="00F222F3">
    <w:pPr>
      <w:tabs>
        <w:tab w:val="clear" w:pos="227"/>
      </w:tabs>
      <w:spacing w:after="0" w:line="240" w:lineRule="auto"/>
      <w:rPr>
        <w:sz w:val="24"/>
        <w:szCs w:val="22"/>
        <w:lang w:val="x-none" w:eastAsia="x-none"/>
      </w:rPr>
    </w:pPr>
    <w:smartTag w:uri="urn:schemas-microsoft-com:office:smarttags" w:element="PersonName">
      <w:r>
        <w:rPr>
          <w:sz w:val="24"/>
          <w:szCs w:val="22"/>
          <w:lang w:val="x-none" w:eastAsia="x-none"/>
        </w:rPr>
        <w:t>Fraktion DIE LINKE</w:t>
      </w:r>
    </w:smartTag>
    <w:r>
      <w:rPr>
        <w:sz w:val="24"/>
        <w:szCs w:val="22"/>
        <w:lang w:val="x-none" w:eastAsia="x-none"/>
      </w:rPr>
      <w:t>. im Bundestag, Platz der Republik 1, 11011 Berlin</w:t>
    </w:r>
    <w:r>
      <w:rPr>
        <w:sz w:val="24"/>
        <w:szCs w:val="22"/>
        <w:lang w:val="x-none" w:eastAsia="x-none"/>
      </w:rPr>
      <w:br/>
      <w:t>Pressesprecher: Michael Schlick, Tel. 030/227-500 16,  Mobil 01</w:t>
    </w:r>
    <w:r>
      <w:rPr>
        <w:sz w:val="24"/>
        <w:szCs w:val="22"/>
        <w:lang w:val="x-none" w:eastAsia="x-none"/>
      </w:rPr>
      <w:t>72/373 13 55</w:t>
    </w:r>
  </w:p>
  <w:p w14:paraId="1A03AE8F" w14:textId="77777777" w:rsidR="00AB2634" w:rsidRDefault="00F222F3">
    <w:pPr>
      <w:pStyle w:val="Fuzeile"/>
      <w:spacing w:before="0" w:line="240" w:lineRule="auto"/>
      <w:rPr>
        <w:sz w:val="24"/>
        <w:szCs w:val="22"/>
        <w:lang w:val="x-none" w:eastAsia="x-none"/>
      </w:rPr>
    </w:pPr>
    <w:r>
      <w:rPr>
        <w:sz w:val="24"/>
        <w:szCs w:val="22"/>
        <w:lang w:val="x-none" w:eastAsia="x-none"/>
      </w:rPr>
      <w:t>Telefax 030/227-568 01, pressesprecher@linksfraktion.de, www.linksfraktion.de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184C" w14:textId="77777777" w:rsidR="00AB2634" w:rsidRDefault="00F222F3">
    <w:pPr>
      <w:tabs>
        <w:tab w:val="clear" w:pos="227"/>
      </w:tabs>
      <w:spacing w:after="0" w:line="240" w:lineRule="auto"/>
      <w:rPr>
        <w:sz w:val="24"/>
        <w:szCs w:val="22"/>
        <w:lang w:val="x-none" w:eastAsia="x-none"/>
      </w:rPr>
    </w:pPr>
    <w:smartTag w:uri="urn:schemas-microsoft-com:office:smarttags" w:element="PersonName">
      <w:r>
        <w:rPr>
          <w:sz w:val="24"/>
          <w:szCs w:val="22"/>
          <w:lang w:val="x-none" w:eastAsia="x-none"/>
        </w:rPr>
        <w:t>Fraktion DIE LINKE</w:t>
      </w:r>
    </w:smartTag>
    <w:r>
      <w:rPr>
        <w:sz w:val="24"/>
        <w:szCs w:val="22"/>
        <w:lang w:val="x-none" w:eastAsia="x-none"/>
      </w:rPr>
      <w:t>. im Bundestag, Platz der Republik 1, 11011 Berlin</w:t>
    </w:r>
    <w:r>
      <w:rPr>
        <w:sz w:val="24"/>
        <w:szCs w:val="22"/>
        <w:lang w:val="x-none" w:eastAsia="x-none"/>
      </w:rPr>
      <w:br/>
      <w:t>Pressesprecher: Michael Schlick, Tel. 030/227-500 16,  Mobil 0172/373 13 55</w:t>
    </w:r>
  </w:p>
  <w:p w14:paraId="5E65E09E" w14:textId="77777777" w:rsidR="00AB2634" w:rsidRDefault="00F222F3">
    <w:pPr>
      <w:pStyle w:val="Fuzeile"/>
      <w:spacing w:before="0" w:line="240" w:lineRule="auto"/>
      <w:rPr>
        <w:sz w:val="24"/>
        <w:szCs w:val="22"/>
        <w:lang w:val="x-none" w:eastAsia="x-none"/>
      </w:rPr>
    </w:pPr>
    <w:r>
      <w:rPr>
        <w:sz w:val="24"/>
        <w:szCs w:val="22"/>
        <w:lang w:val="x-none" w:eastAsia="x-none"/>
      </w:rPr>
      <w:t xml:space="preserve">Telefax </w:t>
    </w:r>
    <w:r>
      <w:rPr>
        <w:sz w:val="24"/>
        <w:szCs w:val="22"/>
        <w:lang w:val="x-none" w:eastAsia="x-none"/>
      </w:rPr>
      <w:t>030/227-568 01, pressesprecher@linksfraktion.de, www.linksfraktion.de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20F01" w14:textId="77777777" w:rsidR="00F222F3" w:rsidRDefault="00F222F3">
      <w:r>
        <w:separator/>
      </w:r>
    </w:p>
  </w:footnote>
  <w:footnote w:type="continuationSeparator" w:id="0">
    <w:p w14:paraId="5372DE14" w14:textId="77777777" w:rsidR="00F222F3" w:rsidRDefault="00F2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4491" w14:textId="77777777" w:rsidR="00AB2634" w:rsidRDefault="00F222F3">
    <w:r>
      <w:rPr>
        <w:noProof/>
      </w:rPr>
      <w:drawing>
        <wp:anchor distT="0" distB="0" distL="114300" distR="114300" simplePos="0" relativeHeight="251662848" behindDoc="0" locked="0" layoutInCell="1" allowOverlap="1" wp14:anchorId="72D6C679" wp14:editId="34891601">
          <wp:simplePos x="0" y="0"/>
          <wp:positionH relativeFrom="page">
            <wp:posOffset>720090</wp:posOffset>
          </wp:positionH>
          <wp:positionV relativeFrom="page">
            <wp:posOffset>720090</wp:posOffset>
          </wp:positionV>
          <wp:extent cx="6162675" cy="571500"/>
          <wp:effectExtent l="19050" t="0" r="9525" b="0"/>
          <wp:wrapNone/>
          <wp:docPr id="3" name="Bild 18" descr="Pressemitt_Sc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ssemitt_Schwa"/>
                  <pic:cNvPicPr>
                    <a:picLocks noChangeAspect="1" noChangeArrowheads="1"/>
                  </pic:cNvPicPr>
                </pic:nvPicPr>
                <pic:blipFill>
                  <a:blip r:embed="rId1"/>
                  <a:srcRect/>
                  <a:stretch>
                    <a:fillRect/>
                  </a:stretch>
                </pic:blipFill>
                <pic:spPr bwMode="auto">
                  <a:xfrm>
                    <a:off x="0" y="0"/>
                    <a:ext cx="6162675" cy="571500"/>
                  </a:xfrm>
                  <a:prstGeom prst="rect">
                    <a:avLst/>
                  </a:prstGeom>
                  <a:noFill/>
                  <a:ln w="9525">
                    <a:noFill/>
                    <a:miter lim="800000"/>
                    <a:headEnd/>
                    <a:tailEnd/>
                  </a:ln>
                </pic:spPr>
              </pic:pic>
            </a:graphicData>
          </a:graphic>
        </wp:anchor>
      </w:drawing>
    </w:r>
  </w:p>
  <w:p w14:paraId="092F7001" w14:textId="77777777" w:rsidR="00AB2634" w:rsidRDefault="00AB26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ACA3" w14:textId="77777777" w:rsidR="00AB2634" w:rsidRDefault="00F222F3">
    <w:r>
      <w:rPr>
        <w:noProof/>
      </w:rPr>
      <w:drawing>
        <wp:anchor distT="0" distB="0" distL="114300" distR="114300" simplePos="0" relativeHeight="251658752" behindDoc="0" locked="0" layoutInCell="1" allowOverlap="1" wp14:anchorId="0A1DFC8F" wp14:editId="3B6EA569">
          <wp:simplePos x="0" y="0"/>
          <wp:positionH relativeFrom="page">
            <wp:posOffset>720090</wp:posOffset>
          </wp:positionH>
          <wp:positionV relativeFrom="page">
            <wp:posOffset>720090</wp:posOffset>
          </wp:positionV>
          <wp:extent cx="6162675" cy="571500"/>
          <wp:effectExtent l="19050" t="0" r="9525" b="0"/>
          <wp:wrapNone/>
          <wp:docPr id="18" name="Bild 18" descr="Pressemitt_Sc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ssemitt_Schwa"/>
                  <pic:cNvPicPr>
                    <a:picLocks noChangeAspect="1" noChangeArrowheads="1"/>
                  </pic:cNvPicPr>
                </pic:nvPicPr>
                <pic:blipFill>
                  <a:blip r:embed="rId1"/>
                  <a:srcRect/>
                  <a:stretch>
                    <a:fillRect/>
                  </a:stretch>
                </pic:blipFill>
                <pic:spPr bwMode="auto">
                  <a:xfrm>
                    <a:off x="0" y="0"/>
                    <a:ext cx="6162675" cy="571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8202" w14:textId="77777777" w:rsidR="00AB2634" w:rsidRDefault="00F222F3">
    <w:r>
      <w:rPr>
        <w:noProof/>
      </w:rPr>
      <w:drawing>
        <wp:anchor distT="0" distB="0" distL="114300" distR="114300" simplePos="0" relativeHeight="251660800" behindDoc="0" locked="0" layoutInCell="1" allowOverlap="1" wp14:anchorId="1ECC6E1C" wp14:editId="23A8EE28">
          <wp:simplePos x="0" y="0"/>
          <wp:positionH relativeFrom="page">
            <wp:posOffset>720090</wp:posOffset>
          </wp:positionH>
          <wp:positionV relativeFrom="page">
            <wp:posOffset>720090</wp:posOffset>
          </wp:positionV>
          <wp:extent cx="6162675" cy="571500"/>
          <wp:effectExtent l="19050" t="0" r="9525" b="0"/>
          <wp:wrapNone/>
          <wp:docPr id="2" name="Bild 18" descr="Pressemitt_Sc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ssemitt_Schwa"/>
                  <pic:cNvPicPr>
                    <a:picLocks noChangeAspect="1" noChangeArrowheads="1"/>
                  </pic:cNvPicPr>
                </pic:nvPicPr>
                <pic:blipFill>
                  <a:blip r:embed="rId1"/>
                  <a:srcRect/>
                  <a:stretch>
                    <a:fillRect/>
                  </a:stretch>
                </pic:blipFill>
                <pic:spPr bwMode="auto">
                  <a:xfrm>
                    <a:off x="0" y="0"/>
                    <a:ext cx="6162675" cy="571500"/>
                  </a:xfrm>
                  <a:prstGeom prst="rect">
                    <a:avLst/>
                  </a:prstGeom>
                  <a:noFill/>
                  <a:ln w="9525">
                    <a:noFill/>
                    <a:miter lim="800000"/>
                    <a:headEnd/>
                    <a:tailEnd/>
                  </a:ln>
                </pic:spPr>
              </pic:pic>
            </a:graphicData>
          </a:graphic>
        </wp:anchor>
      </w:drawing>
    </w:r>
  </w:p>
  <w:p w14:paraId="10307E3E" w14:textId="77777777" w:rsidR="00AB2634" w:rsidRDefault="00AB26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932EA"/>
    <w:multiLevelType w:val="hybridMultilevel"/>
    <w:tmpl w:val="09984A18"/>
    <w:lvl w:ilvl="0" w:tplc="F59C0218">
      <w:start w:val="1"/>
      <w:numFmt w:val="bullet"/>
      <w:pStyle w:val="Auflistung"/>
      <w:lvlText w:val="–"/>
      <w:lvlJc w:val="left"/>
      <w:pPr>
        <w:tabs>
          <w:tab w:val="num" w:pos="227"/>
        </w:tabs>
        <w:ind w:left="227" w:hanging="227"/>
      </w:pPr>
      <w:rPr>
        <w:rFonts w:ascii="CorpoS" w:hAnsi="CorpoS" w:hint="default"/>
        <w:b w:val="0"/>
        <w:i w:val="0"/>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34"/>
    <w:rsid w:val="008F6988"/>
    <w:rsid w:val="00AB2634"/>
    <w:rsid w:val="00F22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5CBB35"/>
  <w15:docId w15:val="{FFA65835-AE1B-457F-A944-AA2EBA56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227"/>
      </w:tabs>
      <w:spacing w:after="125" w:line="250" w:lineRule="exact"/>
    </w:pPr>
    <w:rPr>
      <w:rFonts w:ascii="CorpoS" w:hAnsi="CorpoS"/>
      <w:sz w:val="22"/>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pPr>
      <w:spacing w:after="0" w:line="240" w:lineRule="auto"/>
    </w:pPr>
    <w:rPr>
      <w:rFonts w:ascii="Tahoma" w:hAnsi="Tahoma" w:cs="Tahoma"/>
      <w:sz w:val="16"/>
      <w:szCs w:val="16"/>
    </w:rPr>
  </w:style>
  <w:style w:type="paragraph" w:styleId="Fuzeile">
    <w:name w:val="footer"/>
    <w:basedOn w:val="Standard"/>
    <w:link w:val="FuzeileZchn"/>
    <w:pPr>
      <w:tabs>
        <w:tab w:val="clear" w:pos="227"/>
      </w:tabs>
      <w:spacing w:before="250" w:after="0"/>
    </w:pPr>
  </w:style>
  <w:style w:type="paragraph" w:customStyle="1" w:styleId="PMTitel">
    <w:name w:val="PM Titel"/>
    <w:basedOn w:val="Standard"/>
    <w:next w:val="PMEinleitung"/>
    <w:pPr>
      <w:keepNext/>
      <w:tabs>
        <w:tab w:val="clear" w:pos="227"/>
      </w:tabs>
      <w:spacing w:line="660" w:lineRule="exact"/>
    </w:pPr>
    <w:rPr>
      <w:spacing w:val="-10"/>
      <w:kern w:val="60"/>
      <w:sz w:val="62"/>
      <w:szCs w:val="62"/>
    </w:rPr>
  </w:style>
  <w:style w:type="paragraph" w:customStyle="1" w:styleId="PMAbsender">
    <w:name w:val="PM Absender"/>
    <w:basedOn w:val="Standard"/>
    <w:next w:val="PMTitel"/>
    <w:pPr>
      <w:spacing w:after="227" w:line="340" w:lineRule="exact"/>
    </w:pPr>
    <w:rPr>
      <w:sz w:val="36"/>
      <w:szCs w:val="36"/>
    </w:rPr>
  </w:style>
  <w:style w:type="paragraph" w:customStyle="1" w:styleId="PMEinleitung">
    <w:name w:val="PM Einleitung"/>
    <w:basedOn w:val="Standard"/>
    <w:next w:val="Standard"/>
    <w:rPr>
      <w:i/>
    </w:rPr>
  </w:style>
  <w:style w:type="paragraph" w:customStyle="1" w:styleId="Auflistung">
    <w:name w:val="Auflistung"/>
    <w:basedOn w:val="Standard"/>
    <w:pPr>
      <w:numPr>
        <w:numId w:val="1"/>
      </w:numPr>
    </w:pPr>
    <w:rPr>
      <w:color w:val="000000"/>
      <w:szCs w:val="22"/>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113" w:line="230" w:lineRule="exact"/>
    </w:pPr>
    <w:rPr>
      <w:rFonts w:ascii="Courier New" w:hAnsi="Courier New" w:cs="Courier New"/>
    </w:rPr>
  </w:style>
  <w:style w:type="paragraph" w:styleId="Kopfzeile">
    <w:name w:val="header"/>
    <w:basedOn w:val="Standard"/>
    <w:link w:val="KopfzeileZchn"/>
    <w:unhideWhenUsed/>
    <w:pPr>
      <w:tabs>
        <w:tab w:val="clear" w:pos="227"/>
        <w:tab w:val="center" w:pos="4536"/>
        <w:tab w:val="right" w:pos="9072"/>
      </w:tabs>
      <w:spacing w:after="0" w:line="240" w:lineRule="auto"/>
    </w:pPr>
  </w:style>
  <w:style w:type="character" w:customStyle="1" w:styleId="KopfzeileZchn">
    <w:name w:val="Kopfzeile Zchn"/>
    <w:basedOn w:val="Absatz-Standardschriftart"/>
    <w:link w:val="Kopfzeile"/>
    <w:rPr>
      <w:rFonts w:ascii="CorpoS" w:hAnsi="CorpoS"/>
      <w:sz w:val="22"/>
      <w:szCs w:val="24"/>
    </w:rPr>
  </w:style>
  <w:style w:type="character" w:customStyle="1" w:styleId="berschrift2Zchn">
    <w:name w:val="Überschrift 2 Zchn"/>
    <w:basedOn w:val="Absatz-Standardschriftart"/>
    <w:link w:val="berschrift2"/>
    <w:semiHidden/>
    <w:rPr>
      <w:rFonts w:asciiTheme="majorHAnsi" w:eastAsiaTheme="majorEastAsia" w:hAnsiTheme="majorHAnsi" w:cstheme="majorBidi"/>
      <w:color w:val="365F91" w:themeColor="accent1" w:themeShade="BF"/>
      <w:sz w:val="26"/>
      <w:szCs w:val="26"/>
    </w:rPr>
  </w:style>
  <w:style w:type="character" w:customStyle="1" w:styleId="FuzeileZchn">
    <w:name w:val="Fußzeile Zchn"/>
    <w:basedOn w:val="Absatz-Standardschriftart"/>
    <w:link w:val="Fuzeile"/>
    <w:rPr>
      <w:rFonts w:ascii="CorpoS" w:hAnsi="CorpoS"/>
      <w:sz w:val="22"/>
      <w:szCs w:val="24"/>
    </w:rPr>
  </w:style>
  <w:style w:type="paragraph" w:styleId="StandardWeb">
    <w:name w:val="Normal (Web)"/>
    <w:basedOn w:val="Standard"/>
    <w:uiPriority w:val="99"/>
    <w:pPr>
      <w:tabs>
        <w:tab w:val="clear" w:pos="227"/>
      </w:tabs>
      <w:spacing w:before="100" w:beforeAutospacing="1" w:after="100" w:afterAutospacing="1" w:line="240" w:lineRule="auto"/>
    </w:pPr>
    <w:rPr>
      <w:rFonts w:ascii="Times New Roman" w:hAnsi="Times New Roman"/>
      <w:sz w:val="24"/>
    </w:rPr>
  </w:style>
  <w:style w:type="paragraph" w:customStyle="1" w:styleId="PMAntragTitel">
    <w:name w:val="PM Antrag Titel"/>
    <w:basedOn w:val="Standard"/>
    <w:qFormat/>
    <w:pPr>
      <w:tabs>
        <w:tab w:val="clear" w:pos="227"/>
      </w:tabs>
      <w:spacing w:after="0" w:line="240" w:lineRule="auto"/>
    </w:pPr>
    <w:rPr>
      <w:rFonts w:cs="Arial"/>
      <w:b/>
      <w:szCs w:val="22"/>
    </w:rPr>
  </w:style>
  <w:style w:type="paragraph" w:customStyle="1" w:styleId="PMWochentagfettunterstrichen">
    <w:name w:val="PM Wochentag fett unterstrichen"/>
    <w:basedOn w:val="StandardWeb"/>
    <w:qFormat/>
    <w:pPr>
      <w:shd w:val="clear" w:color="auto" w:fill="FFFFFF"/>
      <w:spacing w:before="0" w:after="120"/>
    </w:pPr>
    <w:rPr>
      <w:rFonts w:ascii="CorpoS" w:hAnsi="CorpoS" w:cs="Arial"/>
      <w:b/>
      <w:bCs/>
      <w:sz w:val="22"/>
      <w:szCs w:val="22"/>
      <w:u w:val="single"/>
    </w:rPr>
  </w:style>
  <w:style w:type="paragraph" w:customStyle="1" w:styleId="PMAntragText">
    <w:name w:val="PM Antrag Text"/>
    <w:basedOn w:val="Standard"/>
    <w:qFormat/>
    <w:pPr>
      <w:shd w:val="clear" w:color="auto" w:fill="FFFFFF"/>
      <w:tabs>
        <w:tab w:val="clear" w:pos="227"/>
      </w:tabs>
      <w:spacing w:line="240" w:lineRule="auto"/>
    </w:pPr>
    <w:rPr>
      <w:bCs/>
      <w:noProof/>
      <w:lang w:val="en-GB"/>
    </w:rPr>
  </w:style>
  <w:style w:type="character" w:styleId="Hyperlink">
    <w:name w:val="Hyperlink"/>
    <w:basedOn w:val="Absatz-Standardschriftart"/>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rFonts w:ascii="CorpoS" w:hAnsi="Corpo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orpoS" w:hAnsi="Corpo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8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p21.bundestag.de/dip21/btd/19/192/1919231.pdf" TargetMode="External"/><Relationship Id="rId13" Type="http://schemas.openxmlformats.org/officeDocument/2006/relationships/hyperlink" Target="http://dserver.bundestag.btg/btd/19/177/1917791.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dip21.bundestag.de/dip21/btd/19/071/1907119.pdf" TargetMode="External"/><Relationship Id="rId12" Type="http://schemas.openxmlformats.org/officeDocument/2006/relationships/hyperlink" Target="http://dip21.bundestag.de/dip21/btd/19/191/1919138.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ip21.bundestag.de/dip21/btd/19/196/1919643.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p21.bundestag.de/dip21/btd/19/189/191894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p21.bundestag.de/dip21/btd/19/196/1919642.pdf" TargetMode="External"/><Relationship Id="rId23" Type="http://schemas.openxmlformats.org/officeDocument/2006/relationships/fontTable" Target="fontTable.xml"/><Relationship Id="rId10" Type="http://schemas.openxmlformats.org/officeDocument/2006/relationships/hyperlink" Target="http://dip21.bundestag.de/dip21/btd/19/191/1919145.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p21.bundestag.de/dip21/btd/19/083/1908357.pdf" TargetMode="External"/><Relationship Id="rId14" Type="http://schemas.openxmlformats.org/officeDocument/2006/relationships/hyperlink" Target="http://dipbt.bundestag.de/dip21/btd/19/190/1919016.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11079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Betreffzeile, bei Nichtbedarf einfach weglassen</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bei Nichtbedarf einfach weglassen</dc:title>
  <dc:creator>Kai E. Bartosch</dc:creator>
  <cp:lastModifiedBy>Michel Brandt</cp:lastModifiedBy>
  <cp:revision>2</cp:revision>
  <cp:lastPrinted>2020-03-10T11:01:00Z</cp:lastPrinted>
  <dcterms:created xsi:type="dcterms:W3CDTF">2020-06-17T13:20:00Z</dcterms:created>
  <dcterms:modified xsi:type="dcterms:W3CDTF">2020-06-17T13:20:00Z</dcterms:modified>
</cp:coreProperties>
</file>